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F2" w:rsidRDefault="007104F2" w:rsidP="007104F2">
      <w:r>
        <w:t>УДК 621.43.016.4</w:t>
      </w:r>
    </w:p>
    <w:p w:rsidR="007104F2" w:rsidRDefault="007104F2" w:rsidP="007104F2">
      <w:r>
        <w:t xml:space="preserve">Марченко А.П., </w:t>
      </w:r>
      <w:proofErr w:type="spellStart"/>
      <w:r>
        <w:t>Пильов</w:t>
      </w:r>
      <w:proofErr w:type="spellEnd"/>
      <w:r>
        <w:t xml:space="preserve"> В.О., </w:t>
      </w:r>
      <w:proofErr w:type="spellStart"/>
      <w:r>
        <w:t>Шпаковський</w:t>
      </w:r>
      <w:proofErr w:type="spellEnd"/>
      <w:r>
        <w:t xml:space="preserve"> В.В.,</w:t>
      </w:r>
    </w:p>
    <w:p w:rsidR="007104F2" w:rsidRDefault="007104F2" w:rsidP="007104F2">
      <w:proofErr w:type="spellStart"/>
      <w:r>
        <w:t>Пильов</w:t>
      </w:r>
      <w:proofErr w:type="spellEnd"/>
      <w:r>
        <w:t xml:space="preserve"> В.В.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високочастотних</w:t>
      </w:r>
      <w:proofErr w:type="spellEnd"/>
      <w:r>
        <w:t xml:space="preserve"> </w:t>
      </w:r>
      <w:proofErr w:type="spellStart"/>
      <w:r>
        <w:t>коливань</w:t>
      </w:r>
      <w:proofErr w:type="spellEnd"/>
      <w:r>
        <w:t xml:space="preserve"> </w:t>
      </w:r>
      <w:proofErr w:type="spellStart"/>
      <w:proofErr w:type="gramStart"/>
      <w:r>
        <w:t>температури</w:t>
      </w:r>
      <w:proofErr w:type="spellEnd"/>
      <w:r>
        <w:t xml:space="preserve"> в</w:t>
      </w:r>
      <w:proofErr w:type="gramEnd"/>
      <w:r>
        <w:t xml:space="preserve"> </w:t>
      </w:r>
      <w:proofErr w:type="spellStart"/>
      <w:r>
        <w:t>поверхневому</w:t>
      </w:r>
      <w:proofErr w:type="spellEnd"/>
      <w:r>
        <w:t xml:space="preserve"> </w:t>
      </w:r>
      <w:proofErr w:type="spellStart"/>
      <w:r>
        <w:t>шарі</w:t>
      </w:r>
      <w:proofErr w:type="spellEnd"/>
      <w:r>
        <w:t xml:space="preserve"> поршня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теплоізолюючим</w:t>
      </w:r>
      <w:proofErr w:type="spellEnd"/>
      <w:r>
        <w:t xml:space="preserve"> </w:t>
      </w:r>
      <w:proofErr w:type="spellStart"/>
      <w:r>
        <w:t>покриттям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</w:t>
      </w:r>
      <w:proofErr w:type="spellEnd"/>
      <w:r>
        <w:t>-</w:t>
      </w:r>
    </w:p>
    <w:p w:rsidR="007104F2" w:rsidRDefault="007104F2" w:rsidP="007104F2">
      <w:proofErr w:type="spellStart"/>
      <w:r>
        <w:t>ня</w:t>
      </w:r>
      <w:proofErr w:type="spellEnd"/>
      <w:r>
        <w:t>. – 2008. – №1. – С.65-71.</w:t>
      </w:r>
    </w:p>
    <w:p w:rsidR="007104F2" w:rsidRDefault="007104F2" w:rsidP="007104F2">
      <w:r>
        <w:t xml:space="preserve">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чисельного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моде-</w:t>
      </w:r>
    </w:p>
    <w:p w:rsidR="007104F2" w:rsidRDefault="007104F2" w:rsidP="007104F2">
      <w:proofErr w:type="spellStart"/>
      <w:r>
        <w:t>лювання</w:t>
      </w:r>
      <w:proofErr w:type="spellEnd"/>
      <w:r>
        <w:t xml:space="preserve"> </w:t>
      </w:r>
      <w:proofErr w:type="spellStart"/>
      <w:r>
        <w:t>високочастотного</w:t>
      </w:r>
      <w:proofErr w:type="spellEnd"/>
      <w:r>
        <w:t xml:space="preserve"> </w:t>
      </w:r>
      <w:proofErr w:type="spellStart"/>
      <w:r>
        <w:t>коливання</w:t>
      </w:r>
      <w:proofErr w:type="spellEnd"/>
      <w:r>
        <w:t xml:space="preserve"> </w:t>
      </w:r>
      <w:proofErr w:type="spellStart"/>
      <w:proofErr w:type="gramStart"/>
      <w:r>
        <w:t>температури</w:t>
      </w:r>
      <w:proofErr w:type="spellEnd"/>
      <w:r>
        <w:t xml:space="preserve"> в</w:t>
      </w:r>
      <w:proofErr w:type="gramEnd"/>
    </w:p>
    <w:p w:rsidR="007104F2" w:rsidRDefault="007104F2" w:rsidP="007104F2">
      <w:proofErr w:type="spellStart"/>
      <w:r>
        <w:t>поверхневому</w:t>
      </w:r>
      <w:proofErr w:type="spellEnd"/>
      <w:r>
        <w:t xml:space="preserve"> </w:t>
      </w:r>
      <w:proofErr w:type="spellStart"/>
      <w:r>
        <w:t>шарі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поршня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низькотеплоп</w:t>
      </w:r>
      <w:proofErr w:type="spellEnd"/>
      <w:r>
        <w:t>-</w:t>
      </w:r>
    </w:p>
    <w:p w:rsidR="007104F2" w:rsidRDefault="007104F2" w:rsidP="007104F2">
      <w:proofErr w:type="spellStart"/>
      <w:r>
        <w:t>ровідним</w:t>
      </w:r>
      <w:proofErr w:type="spellEnd"/>
      <w:r>
        <w:t xml:space="preserve"> </w:t>
      </w:r>
      <w:proofErr w:type="spellStart"/>
      <w:r>
        <w:t>покриттям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характеристики </w:t>
      </w:r>
      <w:proofErr w:type="gramStart"/>
      <w:r>
        <w:t>темпе</w:t>
      </w:r>
      <w:proofErr w:type="gramEnd"/>
      <w:r>
        <w:t>-</w:t>
      </w:r>
    </w:p>
    <w:p w:rsidR="007104F2" w:rsidRDefault="007104F2" w:rsidP="007104F2">
      <w:proofErr w:type="spellStart"/>
      <w:r>
        <w:t>ратурної</w:t>
      </w:r>
      <w:proofErr w:type="spellEnd"/>
      <w:r>
        <w:t xml:space="preserve"> </w:t>
      </w:r>
      <w:proofErr w:type="spellStart"/>
      <w:r>
        <w:t>хвилі</w:t>
      </w:r>
      <w:proofErr w:type="spellEnd"/>
      <w:r>
        <w:t xml:space="preserve"> при </w:t>
      </w:r>
      <w:proofErr w:type="spellStart"/>
      <w:r>
        <w:t>збільшенні</w:t>
      </w:r>
      <w:proofErr w:type="spellEnd"/>
      <w:r>
        <w:t xml:space="preserve"> </w:t>
      </w:r>
      <w:proofErr w:type="spellStart"/>
      <w:r>
        <w:t>товщини</w:t>
      </w:r>
      <w:proofErr w:type="spellEnd"/>
      <w:r>
        <w:t xml:space="preserve"> </w:t>
      </w:r>
      <w:proofErr w:type="spellStart"/>
      <w:r>
        <w:t>покриття</w:t>
      </w:r>
      <w:proofErr w:type="spellEnd"/>
      <w:r>
        <w:t xml:space="preserve"> до</w:t>
      </w:r>
    </w:p>
    <w:p w:rsidR="007104F2" w:rsidRDefault="007104F2" w:rsidP="007104F2">
      <w:proofErr w:type="spellStart"/>
      <w:r>
        <w:t>значень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гасіння</w:t>
      </w:r>
      <w:proofErr w:type="spellEnd"/>
      <w:r>
        <w:t xml:space="preserve"> </w:t>
      </w:r>
      <w:proofErr w:type="spellStart"/>
      <w:r>
        <w:t>температурної</w:t>
      </w:r>
      <w:proofErr w:type="spellEnd"/>
    </w:p>
    <w:p w:rsidR="001230B7" w:rsidRPr="009D613F" w:rsidRDefault="007104F2" w:rsidP="007104F2">
      <w:proofErr w:type="spellStart"/>
      <w:r>
        <w:t>хвилі</w:t>
      </w:r>
      <w:proofErr w:type="spellEnd"/>
      <w:r>
        <w:t xml:space="preserve"> в </w:t>
      </w:r>
      <w:proofErr w:type="spellStart"/>
      <w:r>
        <w:t>останньому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: 8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3840D2"/>
    <w:rsid w:val="003E71BB"/>
    <w:rsid w:val="003F1125"/>
    <w:rsid w:val="004A59F8"/>
    <w:rsid w:val="004B37A5"/>
    <w:rsid w:val="004B77E1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906DC4"/>
    <w:rsid w:val="00966438"/>
    <w:rsid w:val="009B4D43"/>
    <w:rsid w:val="009B5647"/>
    <w:rsid w:val="009D613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D53C64"/>
    <w:rsid w:val="00E313C7"/>
    <w:rsid w:val="00E50183"/>
    <w:rsid w:val="00EF7358"/>
    <w:rsid w:val="00F336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Krokoz™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2012-12-07T12:42:00Z</dcterms:created>
  <dcterms:modified xsi:type="dcterms:W3CDTF">2012-12-07T12:42:00Z</dcterms:modified>
</cp:coreProperties>
</file>