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A5" w:rsidRDefault="004B37A5" w:rsidP="004B37A5">
      <w:r>
        <w:t>УДК 621.43.004.15</w:t>
      </w:r>
    </w:p>
    <w:p w:rsidR="004B37A5" w:rsidRDefault="004B37A5" w:rsidP="004B37A5">
      <w:proofErr w:type="spellStart"/>
      <w:r>
        <w:t>Гутаревич</w:t>
      </w:r>
      <w:proofErr w:type="spellEnd"/>
      <w:r>
        <w:t xml:space="preserve"> Ю.Ф., </w:t>
      </w:r>
      <w:proofErr w:type="spellStart"/>
      <w:r>
        <w:t>Редзюк</w:t>
      </w:r>
      <w:proofErr w:type="spellEnd"/>
      <w:r>
        <w:t xml:space="preserve"> А.М., Дядченко В.Л. </w:t>
      </w:r>
      <w:proofErr w:type="spellStart"/>
      <w:r>
        <w:t>Вплив</w:t>
      </w:r>
      <w:proofErr w:type="spellEnd"/>
      <w:r>
        <w:t xml:space="preserve"> </w:t>
      </w:r>
      <w:r>
        <w:t xml:space="preserve">методу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потужності</w:t>
      </w:r>
      <w:proofErr w:type="spellEnd"/>
      <w:r>
        <w:t xml:space="preserve"> на </w:t>
      </w:r>
      <w:proofErr w:type="spellStart"/>
      <w:r>
        <w:t>індикаторний</w:t>
      </w:r>
      <w:proofErr w:type="spellEnd"/>
      <w:r>
        <w:t xml:space="preserve"> </w:t>
      </w:r>
      <w:r>
        <w:t xml:space="preserve">к.к.д. бензинового </w:t>
      </w:r>
      <w:proofErr w:type="spellStart"/>
      <w:r>
        <w:t>двигуна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</w:p>
    <w:p w:rsidR="004B37A5" w:rsidRDefault="004B37A5" w:rsidP="004B37A5">
      <w:proofErr w:type="spellStart"/>
      <w:r>
        <w:t>згоряння</w:t>
      </w:r>
      <w:proofErr w:type="spellEnd"/>
      <w:r>
        <w:t>. – 2007. – № 1. – С. 10-15.</w:t>
      </w:r>
    </w:p>
    <w:p w:rsidR="004B37A5" w:rsidRDefault="004B37A5" w:rsidP="004B37A5">
      <w:r>
        <w:t xml:space="preserve">Одним </w:t>
      </w:r>
      <w:proofErr w:type="spellStart"/>
      <w:r>
        <w:t>з</w:t>
      </w:r>
      <w:proofErr w:type="spellEnd"/>
      <w:r>
        <w:t xml:space="preserve"> </w:t>
      </w:r>
      <w:proofErr w:type="spellStart"/>
      <w:r>
        <w:t>напрямів</w:t>
      </w:r>
      <w:proofErr w:type="spellEnd"/>
      <w:r>
        <w:t xml:space="preserve">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паливної</w:t>
      </w:r>
      <w:proofErr w:type="spellEnd"/>
      <w:r>
        <w:t xml:space="preserve"> </w:t>
      </w:r>
      <w:proofErr w:type="spellStart"/>
      <w:r>
        <w:t>економіч</w:t>
      </w:r>
      <w:proofErr w:type="spellEnd"/>
      <w:r>
        <w:t>-</w:t>
      </w:r>
    </w:p>
    <w:p w:rsidR="004B37A5" w:rsidRDefault="004B37A5" w:rsidP="004B37A5">
      <w:proofErr w:type="spellStart"/>
      <w:r>
        <w:t>ності</w:t>
      </w:r>
      <w:proofErr w:type="spellEnd"/>
      <w:r>
        <w:t xml:space="preserve"> </w:t>
      </w:r>
      <w:proofErr w:type="spellStart"/>
      <w:r>
        <w:t>бензинових</w:t>
      </w:r>
      <w:proofErr w:type="spellEnd"/>
      <w:r>
        <w:t xml:space="preserve"> </w:t>
      </w:r>
      <w:proofErr w:type="spellStart"/>
      <w:r>
        <w:t>двигунів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режимах </w:t>
      </w:r>
      <w:proofErr w:type="spellStart"/>
      <w:r>
        <w:t>часткових</w:t>
      </w:r>
      <w:proofErr w:type="spellEnd"/>
      <w:r>
        <w:t xml:space="preserve"> </w:t>
      </w:r>
      <w:proofErr w:type="spellStart"/>
      <w:r>
        <w:t>наван</w:t>
      </w:r>
      <w:proofErr w:type="spellEnd"/>
      <w:r>
        <w:t>-</w:t>
      </w:r>
    </w:p>
    <w:p w:rsidR="004B37A5" w:rsidRDefault="004B37A5" w:rsidP="004B37A5">
      <w:proofErr w:type="spellStart"/>
      <w:r>
        <w:t>тажень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холостого ходу </w:t>
      </w:r>
      <w:proofErr w:type="spellStart"/>
      <w:r>
        <w:t>є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</w:t>
      </w:r>
      <w:proofErr w:type="gramStart"/>
      <w:r>
        <w:t>по</w:t>
      </w:r>
      <w:proofErr w:type="gramEnd"/>
      <w:r>
        <w:t>-</w:t>
      </w:r>
    </w:p>
    <w:p w:rsidR="004B37A5" w:rsidRDefault="004B37A5" w:rsidP="004B37A5">
      <w:proofErr w:type="spellStart"/>
      <w:r>
        <w:t>тужності</w:t>
      </w:r>
      <w:proofErr w:type="spellEnd"/>
      <w:r>
        <w:t xml:space="preserve"> </w:t>
      </w:r>
      <w:proofErr w:type="spellStart"/>
      <w:r>
        <w:t>дроселюванням</w:t>
      </w:r>
      <w:proofErr w:type="spellEnd"/>
      <w:r>
        <w:t xml:space="preserve"> </w:t>
      </w:r>
      <w:proofErr w:type="spellStart"/>
      <w:r>
        <w:t>паливоповітряної</w:t>
      </w:r>
      <w:proofErr w:type="spellEnd"/>
      <w:r>
        <w:t xml:space="preserve"> </w:t>
      </w:r>
      <w:proofErr w:type="spellStart"/>
      <w:r>
        <w:t>суміші</w:t>
      </w:r>
      <w:proofErr w:type="spellEnd"/>
      <w:r>
        <w:t xml:space="preserve"> до</w:t>
      </w:r>
    </w:p>
    <w:p w:rsidR="004B37A5" w:rsidRDefault="004B37A5" w:rsidP="004B37A5">
      <w:proofErr w:type="spellStart"/>
      <w:r>
        <w:t>комбінованого</w:t>
      </w:r>
      <w:proofErr w:type="spellEnd"/>
      <w:r>
        <w:t xml:space="preserve"> методу – </w:t>
      </w:r>
      <w:proofErr w:type="spellStart"/>
      <w:r>
        <w:t>відключенням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цилінд</w:t>
      </w:r>
      <w:proofErr w:type="spellEnd"/>
      <w:r>
        <w:t>-</w:t>
      </w:r>
    </w:p>
    <w:p w:rsidR="004B37A5" w:rsidRDefault="004B37A5" w:rsidP="004B37A5">
      <w:proofErr w:type="spellStart"/>
      <w:proofErr w:type="gramStart"/>
      <w:r>
        <w:t>р</w:t>
      </w:r>
      <w:proofErr w:type="gramEnd"/>
      <w:r>
        <w:t>ів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значно</w:t>
      </w:r>
      <w:proofErr w:type="spellEnd"/>
      <w:r>
        <w:t xml:space="preserve"> </w:t>
      </w:r>
      <w:proofErr w:type="spellStart"/>
      <w:r>
        <w:t>меншим</w:t>
      </w:r>
      <w:proofErr w:type="spellEnd"/>
      <w:r>
        <w:t xml:space="preserve"> </w:t>
      </w:r>
      <w:proofErr w:type="spellStart"/>
      <w:r>
        <w:t>рівнем</w:t>
      </w:r>
      <w:proofErr w:type="spellEnd"/>
      <w:r>
        <w:t xml:space="preserve"> </w:t>
      </w:r>
      <w:proofErr w:type="spellStart"/>
      <w:r>
        <w:t>дроселювання</w:t>
      </w:r>
      <w:proofErr w:type="spellEnd"/>
      <w:r>
        <w:t xml:space="preserve"> </w:t>
      </w:r>
      <w:proofErr w:type="spellStart"/>
      <w:r>
        <w:t>працюючих</w:t>
      </w:r>
      <w:proofErr w:type="spellEnd"/>
    </w:p>
    <w:p w:rsidR="004B37A5" w:rsidRDefault="004B37A5" w:rsidP="004B37A5">
      <w:proofErr w:type="spellStart"/>
      <w:r>
        <w:t>циліндрів</w:t>
      </w:r>
      <w:proofErr w:type="spellEnd"/>
      <w:r>
        <w:t xml:space="preserve">. </w:t>
      </w:r>
      <w:proofErr w:type="spellStart"/>
      <w:r>
        <w:t>Пояснюється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покращення</w:t>
      </w:r>
      <w:proofErr w:type="spellEnd"/>
      <w:r>
        <w:t xml:space="preserve"> </w:t>
      </w:r>
      <w:proofErr w:type="spellStart"/>
      <w:r>
        <w:t>паливної</w:t>
      </w:r>
      <w:proofErr w:type="spellEnd"/>
      <w:r>
        <w:t xml:space="preserve"> </w:t>
      </w:r>
      <w:proofErr w:type="spellStart"/>
      <w:r>
        <w:t>еко</w:t>
      </w:r>
      <w:proofErr w:type="spellEnd"/>
      <w:r>
        <w:t>-</w:t>
      </w:r>
    </w:p>
    <w:p w:rsidR="004B37A5" w:rsidRDefault="004B37A5" w:rsidP="004B37A5">
      <w:proofErr w:type="spellStart"/>
      <w:r>
        <w:t>номічності</w:t>
      </w:r>
      <w:proofErr w:type="spellEnd"/>
      <w:r>
        <w:t xml:space="preserve"> </w:t>
      </w:r>
      <w:proofErr w:type="spellStart"/>
      <w:r>
        <w:t>зміною</w:t>
      </w:r>
      <w:proofErr w:type="spellEnd"/>
      <w:r>
        <w:t xml:space="preserve"> </w:t>
      </w:r>
      <w:proofErr w:type="spellStart"/>
      <w:r>
        <w:t>декількох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двигу</w:t>
      </w:r>
      <w:proofErr w:type="spellEnd"/>
      <w:r>
        <w:t>-</w:t>
      </w:r>
    </w:p>
    <w:p w:rsidR="004B37A5" w:rsidRDefault="004B37A5" w:rsidP="004B37A5">
      <w:r>
        <w:t>на.</w:t>
      </w:r>
    </w:p>
    <w:p w:rsidR="004B37A5" w:rsidRDefault="004B37A5" w:rsidP="004B37A5">
      <w:proofErr w:type="gramStart"/>
      <w:r>
        <w:t>В</w:t>
      </w:r>
      <w:proofErr w:type="gramEnd"/>
      <w:r>
        <w:t xml:space="preserve"> </w:t>
      </w:r>
      <w:proofErr w:type="spellStart"/>
      <w:r>
        <w:t>даній</w:t>
      </w:r>
      <w:proofErr w:type="spellEnd"/>
      <w:r>
        <w:t xml:space="preserve">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розглядається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при</w:t>
      </w:r>
    </w:p>
    <w:p w:rsidR="004B37A5" w:rsidRDefault="004B37A5" w:rsidP="004B37A5">
      <w:proofErr w:type="spellStart"/>
      <w:r>
        <w:t>переході</w:t>
      </w:r>
      <w:proofErr w:type="spellEnd"/>
      <w:r>
        <w:t xml:space="preserve"> до </w:t>
      </w:r>
      <w:proofErr w:type="spellStart"/>
      <w:r>
        <w:t>комбінованого</w:t>
      </w:r>
      <w:proofErr w:type="spellEnd"/>
      <w:r>
        <w:t xml:space="preserve"> методу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індика</w:t>
      </w:r>
      <w:proofErr w:type="spellEnd"/>
      <w:r>
        <w:t>-</w:t>
      </w:r>
    </w:p>
    <w:p w:rsidR="004B37A5" w:rsidRDefault="004B37A5" w:rsidP="004B37A5">
      <w:r>
        <w:t xml:space="preserve">торного к.к.д. - одного </w:t>
      </w:r>
      <w:proofErr w:type="spellStart"/>
      <w:r>
        <w:t>з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двигуна</w:t>
      </w:r>
      <w:proofErr w:type="spellEnd"/>
      <w:r>
        <w:t>,</w:t>
      </w:r>
    </w:p>
    <w:p w:rsidR="004B37A5" w:rsidRDefault="004B37A5" w:rsidP="004B37A5">
      <w:proofErr w:type="spellStart"/>
      <w:r>
        <w:t>які</w:t>
      </w:r>
      <w:proofErr w:type="spellEnd"/>
      <w:r>
        <w:t xml:space="preserve"> </w:t>
      </w:r>
      <w:proofErr w:type="spellStart"/>
      <w:r>
        <w:t>визначають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паливну</w:t>
      </w:r>
      <w:proofErr w:type="spellEnd"/>
      <w:r>
        <w:t xml:space="preserve"> </w:t>
      </w:r>
      <w:proofErr w:type="spellStart"/>
      <w:r>
        <w:t>економічність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3. </w:t>
      </w:r>
      <w:proofErr w:type="spellStart"/>
      <w:proofErr w:type="gramStart"/>
      <w:r>
        <w:t>Б</w:t>
      </w:r>
      <w:proofErr w:type="gramEnd"/>
      <w:r>
        <w:t>іблі</w:t>
      </w:r>
      <w:proofErr w:type="spellEnd"/>
      <w:r>
        <w:t>-</w:t>
      </w:r>
    </w:p>
    <w:p w:rsidR="001230B7" w:rsidRPr="009D613F" w:rsidRDefault="004B37A5" w:rsidP="004B37A5">
      <w:proofErr w:type="spellStart"/>
      <w:r>
        <w:t>огр</w:t>
      </w:r>
      <w:proofErr w:type="spellEnd"/>
      <w:r>
        <w:t>. 11 назв.</w:t>
      </w:r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56E06"/>
    <w:rsid w:val="000F3B2C"/>
    <w:rsid w:val="001230B7"/>
    <w:rsid w:val="00225D4A"/>
    <w:rsid w:val="0023775C"/>
    <w:rsid w:val="0027683E"/>
    <w:rsid w:val="003840D2"/>
    <w:rsid w:val="003E71BB"/>
    <w:rsid w:val="004A59F8"/>
    <w:rsid w:val="004B37A5"/>
    <w:rsid w:val="004B77E1"/>
    <w:rsid w:val="004F6CC9"/>
    <w:rsid w:val="00586C53"/>
    <w:rsid w:val="0079639E"/>
    <w:rsid w:val="007D4505"/>
    <w:rsid w:val="008173A3"/>
    <w:rsid w:val="008A42BC"/>
    <w:rsid w:val="00906DC4"/>
    <w:rsid w:val="00966438"/>
    <w:rsid w:val="009B4D43"/>
    <w:rsid w:val="009B5647"/>
    <w:rsid w:val="009D613F"/>
    <w:rsid w:val="00B26B05"/>
    <w:rsid w:val="00B70024"/>
    <w:rsid w:val="00BB243D"/>
    <w:rsid w:val="00BF201F"/>
    <w:rsid w:val="00CD44CE"/>
    <w:rsid w:val="00D53C64"/>
    <w:rsid w:val="00E313C7"/>
    <w:rsid w:val="00E50183"/>
    <w:rsid w:val="00EF7358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>Krokoz™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2012-12-07T12:33:00Z</dcterms:created>
  <dcterms:modified xsi:type="dcterms:W3CDTF">2012-12-07T12:33:00Z</dcterms:modified>
</cp:coreProperties>
</file>