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88" w:rsidRDefault="00CE4388" w:rsidP="00CE4388">
      <w:r>
        <w:t>УДК 621.43+621.43.05.1</w:t>
      </w:r>
    </w:p>
    <w:p w:rsidR="00CE4388" w:rsidRDefault="00CE4388" w:rsidP="00CE4388">
      <w:proofErr w:type="spellStart"/>
      <w:r>
        <w:t>Міщенко</w:t>
      </w:r>
      <w:proofErr w:type="spellEnd"/>
      <w:r>
        <w:t xml:space="preserve"> М.І., </w:t>
      </w:r>
      <w:proofErr w:type="spellStart"/>
      <w:r>
        <w:t>Заренбін</w:t>
      </w:r>
      <w:proofErr w:type="spellEnd"/>
      <w:r>
        <w:t xml:space="preserve"> В.Г., </w:t>
      </w:r>
      <w:proofErr w:type="spellStart"/>
      <w:r>
        <w:t>Колеснікова</w:t>
      </w:r>
      <w:proofErr w:type="spellEnd"/>
      <w:r>
        <w:t xml:space="preserve"> Т.М., Юр-</w:t>
      </w:r>
    </w:p>
    <w:p w:rsidR="00CE4388" w:rsidRDefault="00CE4388" w:rsidP="00CE4388">
      <w:proofErr w:type="spellStart"/>
      <w:r>
        <w:t>ченко</w:t>
      </w:r>
      <w:proofErr w:type="spellEnd"/>
      <w:r>
        <w:t xml:space="preserve"> Ю.В., </w:t>
      </w:r>
      <w:proofErr w:type="spellStart"/>
      <w:r>
        <w:t>Бухтієнко</w:t>
      </w:r>
      <w:proofErr w:type="spellEnd"/>
      <w:r>
        <w:t xml:space="preserve"> Д.М.. </w:t>
      </w:r>
      <w:proofErr w:type="spellStart"/>
      <w:r>
        <w:t>Сучасні</w:t>
      </w:r>
      <w:proofErr w:type="spellEnd"/>
      <w:r>
        <w:t xml:space="preserve"> </w:t>
      </w:r>
      <w:proofErr w:type="spellStart"/>
      <w:r>
        <w:t>тенденції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автомобільних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ізними</w:t>
      </w:r>
      <w:proofErr w:type="spellEnd"/>
      <w:r>
        <w:t xml:space="preserve"> способами</w:t>
      </w:r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потужності</w:t>
      </w:r>
      <w:proofErr w:type="spellEnd"/>
      <w:r>
        <w:t xml:space="preserve"> та </w:t>
      </w:r>
      <w:proofErr w:type="spellStart"/>
      <w:r>
        <w:t>ступеня</w:t>
      </w:r>
      <w:proofErr w:type="spellEnd"/>
      <w:r>
        <w:t xml:space="preserve"> </w:t>
      </w:r>
      <w:proofErr w:type="spellStart"/>
      <w:r>
        <w:t>стиску</w:t>
      </w:r>
      <w:proofErr w:type="spellEnd"/>
      <w:r>
        <w:t xml:space="preserve"> // </w:t>
      </w:r>
      <w:proofErr w:type="spellStart"/>
      <w:r>
        <w:t>Двигу</w:t>
      </w:r>
      <w:proofErr w:type="spellEnd"/>
      <w:r>
        <w:t>-</w:t>
      </w:r>
    </w:p>
    <w:p w:rsidR="00CE4388" w:rsidRDefault="00CE4388" w:rsidP="00CE4388">
      <w:r>
        <w:t xml:space="preserve">ни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 – № 1. – С.86-91.</w:t>
      </w:r>
    </w:p>
    <w:p w:rsidR="00CE4388" w:rsidRDefault="00CE4388" w:rsidP="00CE4388">
      <w:proofErr w:type="spellStart"/>
      <w:r>
        <w:t>Обговорюються</w:t>
      </w:r>
      <w:proofErr w:type="spellEnd"/>
      <w:r>
        <w:t xml:space="preserve">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конструкції</w:t>
      </w:r>
      <w:proofErr w:type="spellEnd"/>
      <w:r>
        <w:t xml:space="preserve"> </w:t>
      </w:r>
      <w:proofErr w:type="spellStart"/>
      <w:r>
        <w:t>нетра</w:t>
      </w:r>
      <w:proofErr w:type="spellEnd"/>
      <w:r>
        <w:t>-</w:t>
      </w:r>
    </w:p>
    <w:p w:rsidR="00CE4388" w:rsidRDefault="00CE4388" w:rsidP="00CE4388">
      <w:proofErr w:type="spellStart"/>
      <w:r>
        <w:t>диційних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. Проведений </w:t>
      </w:r>
      <w:proofErr w:type="spellStart"/>
      <w:r>
        <w:t>аналітичний</w:t>
      </w:r>
      <w:proofErr w:type="spellEnd"/>
      <w:r>
        <w:t xml:space="preserve"> </w:t>
      </w:r>
      <w:proofErr w:type="spellStart"/>
      <w:r>
        <w:t>огляд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</w:t>
      </w:r>
      <w:proofErr w:type="spellEnd"/>
      <w:r>
        <w:t>-</w:t>
      </w:r>
    </w:p>
    <w:p w:rsidR="00CE4388" w:rsidRDefault="00CE4388" w:rsidP="00CE4388">
      <w:r>
        <w:t xml:space="preserve">них </w:t>
      </w:r>
      <w:proofErr w:type="spellStart"/>
      <w:r>
        <w:t>способів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та </w:t>
      </w:r>
      <w:proofErr w:type="spellStart"/>
      <w:r>
        <w:t>ступеня</w:t>
      </w:r>
      <w:proofErr w:type="spellEnd"/>
    </w:p>
    <w:p w:rsidR="00CE4388" w:rsidRDefault="00CE4388" w:rsidP="00CE4388">
      <w:proofErr w:type="spellStart"/>
      <w:r>
        <w:t>стиску</w:t>
      </w:r>
      <w:proofErr w:type="spellEnd"/>
      <w:r>
        <w:t xml:space="preserve"> бензинового </w:t>
      </w:r>
      <w:proofErr w:type="spellStart"/>
      <w:r>
        <w:t>двигуна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на</w:t>
      </w:r>
    </w:p>
    <w:p w:rsidR="00CE4388" w:rsidRDefault="00CE4388" w:rsidP="00CE4388">
      <w:proofErr w:type="spellStart"/>
      <w:r>
        <w:t>часткових</w:t>
      </w:r>
      <w:proofErr w:type="spellEnd"/>
      <w:r>
        <w:t xml:space="preserve"> </w:t>
      </w:r>
      <w:proofErr w:type="gramStart"/>
      <w:r>
        <w:t>режимах</w:t>
      </w:r>
      <w:proofErr w:type="gram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. </w:t>
      </w:r>
      <w:proofErr w:type="spellStart"/>
      <w:r>
        <w:t>Розглянуті</w:t>
      </w:r>
      <w:proofErr w:type="spellEnd"/>
      <w:r>
        <w:t xml:space="preserve"> </w:t>
      </w:r>
      <w:proofErr w:type="spellStart"/>
      <w:r>
        <w:t>недоліки</w:t>
      </w:r>
      <w:proofErr w:type="spellEnd"/>
    </w:p>
    <w:p w:rsidR="00CE4388" w:rsidRDefault="00CE4388" w:rsidP="00CE4388">
      <w:proofErr w:type="spellStart"/>
      <w:r>
        <w:t>цих</w:t>
      </w:r>
      <w:proofErr w:type="spellEnd"/>
      <w:r>
        <w:t xml:space="preserve"> </w:t>
      </w:r>
      <w:proofErr w:type="spellStart"/>
      <w:r>
        <w:t>способів</w:t>
      </w:r>
      <w:proofErr w:type="spellEnd"/>
      <w:r>
        <w:t xml:space="preserve"> та </w:t>
      </w:r>
      <w:proofErr w:type="spellStart"/>
      <w:r>
        <w:t>зроблені</w:t>
      </w:r>
      <w:proofErr w:type="spellEnd"/>
      <w:r>
        <w:t xml:space="preserve"> </w:t>
      </w:r>
      <w:proofErr w:type="spellStart"/>
      <w:r>
        <w:t>висновки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proofErr w:type="gramStart"/>
      <w:r>
        <w:t>доц</w:t>
      </w:r>
      <w:proofErr w:type="gramEnd"/>
      <w:r>
        <w:t>ільності</w:t>
      </w:r>
      <w:proofErr w:type="spellEnd"/>
      <w:r>
        <w:t xml:space="preserve"> </w:t>
      </w:r>
      <w:proofErr w:type="spellStart"/>
      <w:r>
        <w:t>їх</w:t>
      </w:r>
      <w:proofErr w:type="spellEnd"/>
    </w:p>
    <w:p w:rsidR="00CE4388" w:rsidRDefault="00CE4388" w:rsidP="00CE4388">
      <w:proofErr w:type="spellStart"/>
      <w:r>
        <w:t>застосування</w:t>
      </w:r>
      <w:proofErr w:type="spellEnd"/>
      <w:r>
        <w:t xml:space="preserve"> на </w:t>
      </w:r>
      <w:proofErr w:type="spellStart"/>
      <w:r>
        <w:t>двигунах</w:t>
      </w:r>
      <w:proofErr w:type="spellEnd"/>
      <w:r>
        <w:t xml:space="preserve">. </w:t>
      </w:r>
      <w:proofErr w:type="spellStart"/>
      <w:r>
        <w:t>Відзначається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proofErr w:type="gramStart"/>
      <w:r>
        <w:t>вс</w:t>
      </w:r>
      <w:proofErr w:type="gramEnd"/>
      <w:r>
        <w:t>іх</w:t>
      </w:r>
      <w:proofErr w:type="spellEnd"/>
    </w:p>
    <w:p w:rsidR="00CE4388" w:rsidRDefault="00CE4388" w:rsidP="00CE4388">
      <w:proofErr w:type="spellStart"/>
      <w:r>
        <w:t>відомих</w:t>
      </w:r>
      <w:proofErr w:type="spellEnd"/>
      <w:r>
        <w:t xml:space="preserve"> на </w:t>
      </w:r>
      <w:proofErr w:type="spellStart"/>
      <w:r>
        <w:t>сьогодні</w:t>
      </w:r>
      <w:proofErr w:type="spellEnd"/>
      <w:r>
        <w:t xml:space="preserve"> </w:t>
      </w:r>
      <w:proofErr w:type="spellStart"/>
      <w:r>
        <w:t>типів</w:t>
      </w:r>
      <w:proofErr w:type="spellEnd"/>
      <w:r>
        <w:t xml:space="preserve"> </w:t>
      </w:r>
      <w:proofErr w:type="spellStart"/>
      <w:r>
        <w:t>двигуні</w:t>
      </w:r>
      <w:proofErr w:type="gramStart"/>
      <w:r>
        <w:t>в</w:t>
      </w:r>
      <w:proofErr w:type="spellEnd"/>
      <w:proofErr w:type="gramEnd"/>
      <w:r>
        <w:t xml:space="preserve"> самим </w:t>
      </w:r>
      <w:proofErr w:type="spellStart"/>
      <w:r>
        <w:t>багатообіця</w:t>
      </w:r>
      <w:proofErr w:type="spellEnd"/>
      <w:r>
        <w:t>-</w:t>
      </w:r>
    </w:p>
    <w:p w:rsidR="00CE4388" w:rsidRDefault="00CE4388" w:rsidP="00CE4388">
      <w:proofErr w:type="spellStart"/>
      <w:r>
        <w:t>ючим</w:t>
      </w:r>
      <w:proofErr w:type="spellEnd"/>
      <w:r>
        <w:t xml:space="preserve"> для установки на </w:t>
      </w:r>
      <w:proofErr w:type="spellStart"/>
      <w:r>
        <w:t>автомобіль</w:t>
      </w:r>
      <w:proofErr w:type="spellEnd"/>
      <w:r>
        <w:t xml:space="preserve"> </w:t>
      </w:r>
      <w:proofErr w:type="spellStart"/>
      <w:r>
        <w:t>завтрашнього</w:t>
      </w:r>
      <w:proofErr w:type="spellEnd"/>
      <w:r>
        <w:t xml:space="preserve"> дня </w:t>
      </w:r>
      <w:proofErr w:type="spellStart"/>
      <w:r>
        <w:t>є</w:t>
      </w:r>
      <w:proofErr w:type="spellEnd"/>
    </w:p>
    <w:p w:rsidR="00CE4388" w:rsidRDefault="00CE4388" w:rsidP="00CE4388">
      <w:proofErr w:type="spellStart"/>
      <w:r>
        <w:t>безшатунний</w:t>
      </w:r>
      <w:proofErr w:type="spellEnd"/>
      <w:r>
        <w:t xml:space="preserve"> </w:t>
      </w:r>
      <w:proofErr w:type="spellStart"/>
      <w:r>
        <w:t>поршневий</w:t>
      </w:r>
      <w:proofErr w:type="spellEnd"/>
      <w:r>
        <w:t xml:space="preserve"> </w:t>
      </w:r>
      <w:proofErr w:type="spellStart"/>
      <w:r>
        <w:t>двигун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кривошипно</w:t>
      </w:r>
      <w:proofErr w:type="spellEnd"/>
      <w:r>
        <w:t>-</w:t>
      </w:r>
    </w:p>
    <w:p w:rsidR="00CE4388" w:rsidRDefault="00CE4388" w:rsidP="00CE4388">
      <w:proofErr w:type="spellStart"/>
      <w:r>
        <w:t>кулісним</w:t>
      </w:r>
      <w:proofErr w:type="spellEnd"/>
      <w:r>
        <w:t xml:space="preserve"> </w:t>
      </w:r>
      <w:proofErr w:type="spellStart"/>
      <w:r>
        <w:t>силовим</w:t>
      </w:r>
      <w:proofErr w:type="spellEnd"/>
      <w:r>
        <w:t xml:space="preserve"> </w:t>
      </w:r>
      <w:proofErr w:type="spellStart"/>
      <w:r>
        <w:t>механізмом</w:t>
      </w:r>
      <w:proofErr w:type="spellEnd"/>
      <w:r>
        <w:t xml:space="preserve">.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створення</w:t>
      </w:r>
      <w:proofErr w:type="spellEnd"/>
    </w:p>
    <w:p w:rsidR="00CE4388" w:rsidRDefault="00CE4388" w:rsidP="00CE4388">
      <w:r>
        <w:t xml:space="preserve">такого </w:t>
      </w:r>
      <w:proofErr w:type="spellStart"/>
      <w:r>
        <w:t>двигуна</w:t>
      </w:r>
      <w:proofErr w:type="spellEnd"/>
      <w:r>
        <w:t xml:space="preserve"> </w:t>
      </w:r>
      <w:proofErr w:type="spellStart"/>
      <w:r>
        <w:t>ведуться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20 </w:t>
      </w:r>
      <w:proofErr w:type="spellStart"/>
      <w:r>
        <w:t>рокі</w:t>
      </w:r>
      <w:proofErr w:type="gramStart"/>
      <w:r>
        <w:t>в</w:t>
      </w:r>
      <w:proofErr w:type="spellEnd"/>
      <w:proofErr w:type="gramEnd"/>
      <w:r>
        <w:t xml:space="preserve"> у</w:t>
      </w:r>
    </w:p>
    <w:p w:rsidR="001230B7" w:rsidRPr="009D613F" w:rsidRDefault="00CE4388" w:rsidP="00CE4388">
      <w:proofErr w:type="spellStart"/>
      <w:r>
        <w:t>ДонНТУ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5. </w:t>
      </w:r>
      <w:proofErr w:type="spellStart"/>
      <w:r>
        <w:t>Бібліогр</w:t>
      </w:r>
      <w:proofErr w:type="spellEnd"/>
      <w:r>
        <w:t xml:space="preserve">. 19 </w:t>
      </w:r>
      <w:proofErr w:type="spellStart"/>
      <w:proofErr w:type="gramStart"/>
      <w:r>
        <w:t>назв</w:t>
      </w:r>
      <w:proofErr w:type="spellEnd"/>
      <w:proofErr w:type="gramEnd"/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56E06"/>
    <w:rsid w:val="000F3B2C"/>
    <w:rsid w:val="001230B7"/>
    <w:rsid w:val="00137A1A"/>
    <w:rsid w:val="00225538"/>
    <w:rsid w:val="00225D4A"/>
    <w:rsid w:val="0023775C"/>
    <w:rsid w:val="0027683E"/>
    <w:rsid w:val="00344912"/>
    <w:rsid w:val="003840D2"/>
    <w:rsid w:val="003E71BB"/>
    <w:rsid w:val="003F1125"/>
    <w:rsid w:val="004A59F8"/>
    <w:rsid w:val="004B37A5"/>
    <w:rsid w:val="004B77E1"/>
    <w:rsid w:val="004F6CC9"/>
    <w:rsid w:val="00586C53"/>
    <w:rsid w:val="007104F2"/>
    <w:rsid w:val="0079639E"/>
    <w:rsid w:val="007B5C1A"/>
    <w:rsid w:val="007D4505"/>
    <w:rsid w:val="008173A3"/>
    <w:rsid w:val="008A42BC"/>
    <w:rsid w:val="008B2C43"/>
    <w:rsid w:val="00906DC4"/>
    <w:rsid w:val="00966438"/>
    <w:rsid w:val="009B4D43"/>
    <w:rsid w:val="009B5647"/>
    <w:rsid w:val="009D613F"/>
    <w:rsid w:val="00A44A7A"/>
    <w:rsid w:val="00A61A4F"/>
    <w:rsid w:val="00AA4B32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E313C7"/>
    <w:rsid w:val="00E50183"/>
    <w:rsid w:val="00EF7358"/>
    <w:rsid w:val="00F33658"/>
    <w:rsid w:val="00F650E6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>Krokoz™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2012-12-07T12:45:00Z</dcterms:created>
  <dcterms:modified xsi:type="dcterms:W3CDTF">2012-12-07T12:45:00Z</dcterms:modified>
</cp:coreProperties>
</file>