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F4" w:rsidRPr="00EB30F4" w:rsidRDefault="00EB30F4" w:rsidP="00EB30F4">
      <w:pPr>
        <w:rPr>
          <w:b/>
          <w:lang w:val="en-US"/>
        </w:rPr>
      </w:pPr>
      <w:r w:rsidRPr="00EB30F4">
        <w:rPr>
          <w:b/>
          <w:lang w:val="en-US"/>
        </w:rPr>
        <w:t>UDK 621.431</w:t>
      </w:r>
    </w:p>
    <w:p w:rsidR="00EB30F4" w:rsidRPr="00EB30F4" w:rsidRDefault="00EB30F4" w:rsidP="00EB30F4">
      <w:pPr>
        <w:rPr>
          <w:b/>
          <w:lang w:val="en-US"/>
        </w:rPr>
      </w:pPr>
      <w:proofErr w:type="spellStart"/>
      <w:r w:rsidRPr="00EB30F4">
        <w:rPr>
          <w:b/>
          <w:lang w:val="en-US"/>
        </w:rPr>
        <w:t>Bezjukov</w:t>
      </w:r>
      <w:proofErr w:type="spellEnd"/>
      <w:r w:rsidRPr="00EB30F4">
        <w:rPr>
          <w:b/>
          <w:lang w:val="en-US"/>
        </w:rPr>
        <w:t xml:space="preserve"> O.K., Zhukov V.A., </w:t>
      </w:r>
      <w:proofErr w:type="spellStart"/>
      <w:r w:rsidRPr="00EB30F4">
        <w:rPr>
          <w:b/>
          <w:lang w:val="en-US"/>
        </w:rPr>
        <w:t>Zhukova</w:t>
      </w:r>
      <w:proofErr w:type="spellEnd"/>
      <w:r w:rsidRPr="00EB30F4">
        <w:rPr>
          <w:b/>
          <w:lang w:val="en-US"/>
        </w:rPr>
        <w:t xml:space="preserve"> O.V. Ensuring and</w:t>
      </w:r>
      <w:r>
        <w:rPr>
          <w:b/>
          <w:lang w:val="en-US"/>
        </w:rPr>
        <w:t xml:space="preserve"> </w:t>
      </w:r>
      <w:r w:rsidRPr="00EB30F4">
        <w:rPr>
          <w:b/>
          <w:lang w:val="en-US"/>
        </w:rPr>
        <w:t>control of cooling liquid service properties for internal</w:t>
      </w:r>
      <w:r>
        <w:rPr>
          <w:b/>
          <w:lang w:val="en-US"/>
        </w:rPr>
        <w:t xml:space="preserve"> </w:t>
      </w:r>
      <w:r w:rsidRPr="00EB30F4">
        <w:rPr>
          <w:b/>
          <w:lang w:val="en-US"/>
        </w:rPr>
        <w:t>combustion engines// Internal combustion engines. – 2008. –</w:t>
      </w:r>
    </w:p>
    <w:p w:rsidR="00EB30F4" w:rsidRPr="00EB30F4" w:rsidRDefault="00EB30F4" w:rsidP="00EB30F4">
      <w:pPr>
        <w:rPr>
          <w:b/>
          <w:lang w:val="en-US"/>
        </w:rPr>
      </w:pPr>
      <w:proofErr w:type="gramStart"/>
      <w:r w:rsidRPr="00EB30F4">
        <w:rPr>
          <w:b/>
          <w:lang w:val="en-US"/>
        </w:rPr>
        <w:t>№1.</w:t>
      </w:r>
      <w:proofErr w:type="gramEnd"/>
      <w:r w:rsidRPr="00EB30F4">
        <w:rPr>
          <w:b/>
          <w:lang w:val="en-US"/>
        </w:rPr>
        <w:t xml:space="preserve"> – P. 148-152.</w:t>
      </w:r>
    </w:p>
    <w:p w:rsidR="00EB30F4" w:rsidRPr="00EB30F4" w:rsidRDefault="00EB30F4" w:rsidP="00EB30F4">
      <w:pPr>
        <w:rPr>
          <w:b/>
          <w:lang w:val="en-US"/>
        </w:rPr>
      </w:pPr>
      <w:r w:rsidRPr="00EB30F4">
        <w:rPr>
          <w:b/>
          <w:lang w:val="en-US"/>
        </w:rPr>
        <w:t>Reliability and efficiency of machines and internal combustion</w:t>
      </w:r>
    </w:p>
    <w:p w:rsidR="00EB30F4" w:rsidRPr="00EB30F4" w:rsidRDefault="00EB30F4" w:rsidP="00EB30F4">
      <w:pPr>
        <w:rPr>
          <w:b/>
          <w:lang w:val="en-US"/>
        </w:rPr>
      </w:pPr>
      <w:proofErr w:type="gramStart"/>
      <w:r w:rsidRPr="00EB30F4">
        <w:rPr>
          <w:b/>
          <w:lang w:val="en-US"/>
        </w:rPr>
        <w:t>engines</w:t>
      </w:r>
      <w:proofErr w:type="gramEnd"/>
      <w:r w:rsidRPr="00EB30F4">
        <w:rPr>
          <w:b/>
          <w:lang w:val="en-US"/>
        </w:rPr>
        <w:t xml:space="preserve"> must be ensured during all periods of its life. In</w:t>
      </w:r>
    </w:p>
    <w:p w:rsidR="00EB30F4" w:rsidRPr="00EB30F4" w:rsidRDefault="00EB30F4" w:rsidP="00EB30F4">
      <w:pPr>
        <w:rPr>
          <w:b/>
          <w:lang w:val="en-US"/>
        </w:rPr>
      </w:pPr>
      <w:proofErr w:type="gramStart"/>
      <w:r w:rsidRPr="00EB30F4">
        <w:rPr>
          <w:b/>
          <w:lang w:val="en-US"/>
        </w:rPr>
        <w:t>the</w:t>
      </w:r>
      <w:proofErr w:type="gramEnd"/>
      <w:r w:rsidRPr="00EB30F4">
        <w:rPr>
          <w:b/>
          <w:lang w:val="en-US"/>
        </w:rPr>
        <w:t xml:space="preserve"> period of exploitation the problem is solved with the help</w:t>
      </w:r>
    </w:p>
    <w:p w:rsidR="00EB30F4" w:rsidRPr="00EB30F4" w:rsidRDefault="00EB30F4" w:rsidP="00EB30F4">
      <w:pPr>
        <w:rPr>
          <w:b/>
          <w:lang w:val="en-US"/>
        </w:rPr>
      </w:pPr>
      <w:proofErr w:type="gramStart"/>
      <w:r w:rsidRPr="00EB30F4">
        <w:rPr>
          <w:b/>
          <w:lang w:val="en-US"/>
        </w:rPr>
        <w:t>of</w:t>
      </w:r>
      <w:proofErr w:type="gramEnd"/>
      <w:r w:rsidRPr="00EB30F4">
        <w:rPr>
          <w:b/>
          <w:lang w:val="en-US"/>
        </w:rPr>
        <w:t xml:space="preserve"> using the high-quality fuels and lubricants and cooling liquid.</w:t>
      </w:r>
    </w:p>
    <w:p w:rsidR="00EB30F4" w:rsidRPr="00EB30F4" w:rsidRDefault="00EB30F4" w:rsidP="00EB30F4">
      <w:pPr>
        <w:rPr>
          <w:b/>
          <w:lang w:val="en-US"/>
        </w:rPr>
      </w:pPr>
      <w:r w:rsidRPr="00EB30F4">
        <w:rPr>
          <w:b/>
          <w:lang w:val="en-US"/>
        </w:rPr>
        <w:t>This article is devoted to the problems of ensuring and</w:t>
      </w:r>
    </w:p>
    <w:p w:rsidR="00EB30F4" w:rsidRPr="00EB30F4" w:rsidRDefault="00EB30F4" w:rsidP="00EB30F4">
      <w:pPr>
        <w:rPr>
          <w:b/>
          <w:lang w:val="en-US"/>
        </w:rPr>
      </w:pPr>
      <w:proofErr w:type="gramStart"/>
      <w:r w:rsidRPr="00EB30F4">
        <w:rPr>
          <w:b/>
          <w:lang w:val="en-US"/>
        </w:rPr>
        <w:t>control</w:t>
      </w:r>
      <w:proofErr w:type="gramEnd"/>
      <w:r w:rsidRPr="00EB30F4">
        <w:rPr>
          <w:b/>
          <w:lang w:val="en-US"/>
        </w:rPr>
        <w:t xml:space="preserve"> of cooling liquid service properties of heat-transfer</w:t>
      </w:r>
    </w:p>
    <w:p w:rsidR="00EB30F4" w:rsidRPr="00EB30F4" w:rsidRDefault="00EB30F4" w:rsidP="00EB30F4">
      <w:pPr>
        <w:rPr>
          <w:b/>
          <w:lang w:val="en-US"/>
        </w:rPr>
      </w:pPr>
      <w:proofErr w:type="gramStart"/>
      <w:r w:rsidRPr="00EB30F4">
        <w:rPr>
          <w:b/>
          <w:lang w:val="en-US"/>
        </w:rPr>
        <w:t>agent</w:t>
      </w:r>
      <w:proofErr w:type="gramEnd"/>
      <w:r w:rsidRPr="00EB30F4">
        <w:rPr>
          <w:b/>
          <w:lang w:val="en-US"/>
        </w:rPr>
        <w:t xml:space="preserve"> of ICE cooling systems. The article describes installation</w:t>
      </w:r>
    </w:p>
    <w:p w:rsidR="001A530D" w:rsidRPr="001A530D" w:rsidRDefault="00EB30F4" w:rsidP="001A530D">
      <w:pPr>
        <w:rPr>
          <w:b/>
          <w:lang w:val="en-US"/>
        </w:rPr>
      </w:pPr>
      <w:proofErr w:type="gramStart"/>
      <w:r w:rsidRPr="00EB30F4">
        <w:rPr>
          <w:b/>
          <w:lang w:val="en-US"/>
        </w:rPr>
        <w:t>and</w:t>
      </w:r>
      <w:proofErr w:type="gramEnd"/>
      <w:r w:rsidRPr="00EB30F4">
        <w:rPr>
          <w:b/>
          <w:lang w:val="en-US"/>
        </w:rPr>
        <w:t xml:space="preserve"> method of investigation, which simulates exploitation </w:t>
      </w:r>
      <w:proofErr w:type="spellStart"/>
      <w:r w:rsidRPr="00EB30F4">
        <w:rPr>
          <w:b/>
          <w:lang w:val="en-US"/>
        </w:rPr>
        <w:t>fac</w:t>
      </w:r>
      <w:proofErr w:type="spellEnd"/>
      <w:r w:rsidR="001A530D" w:rsidRPr="001A530D">
        <w:rPr>
          <w:lang w:val="en-US"/>
        </w:rPr>
        <w:t xml:space="preserve"> </w:t>
      </w:r>
      <w:r w:rsidR="001A530D" w:rsidRPr="001A530D">
        <w:rPr>
          <w:b/>
          <w:lang w:val="en-US"/>
        </w:rPr>
        <w:t>factors:</w:t>
      </w:r>
    </w:p>
    <w:p w:rsidR="001A530D" w:rsidRPr="001A530D" w:rsidRDefault="001A530D" w:rsidP="001A530D">
      <w:pPr>
        <w:rPr>
          <w:b/>
          <w:lang w:val="en-US"/>
        </w:rPr>
      </w:pPr>
      <w:proofErr w:type="gramStart"/>
      <w:r w:rsidRPr="001A530D">
        <w:rPr>
          <w:b/>
          <w:lang w:val="en-US"/>
        </w:rPr>
        <w:t>thermal</w:t>
      </w:r>
      <w:proofErr w:type="gramEnd"/>
      <w:r w:rsidRPr="001A530D">
        <w:rPr>
          <w:b/>
          <w:lang w:val="en-US"/>
        </w:rPr>
        <w:t xml:space="preserve"> and mechanical influence on liquid in cooling</w:t>
      </w:r>
    </w:p>
    <w:p w:rsidR="001A530D" w:rsidRPr="001A530D" w:rsidRDefault="001A530D" w:rsidP="001A530D">
      <w:pPr>
        <w:rPr>
          <w:b/>
          <w:lang w:val="en-US"/>
        </w:rPr>
      </w:pPr>
      <w:proofErr w:type="gramStart"/>
      <w:r w:rsidRPr="001A530D">
        <w:rPr>
          <w:b/>
          <w:lang w:val="en-US"/>
        </w:rPr>
        <w:t>system</w:t>
      </w:r>
      <w:proofErr w:type="gramEnd"/>
      <w:r w:rsidRPr="001A530D">
        <w:rPr>
          <w:b/>
          <w:lang w:val="en-US"/>
        </w:rPr>
        <w:t xml:space="preserve"> of internal combustion engines. Research findings show</w:t>
      </w:r>
    </w:p>
    <w:p w:rsidR="001A530D" w:rsidRPr="001A530D" w:rsidRDefault="001A530D" w:rsidP="001A530D">
      <w:pPr>
        <w:rPr>
          <w:b/>
          <w:lang w:val="en-US"/>
        </w:rPr>
      </w:pPr>
      <w:proofErr w:type="gramStart"/>
      <w:r w:rsidRPr="001A530D">
        <w:rPr>
          <w:b/>
          <w:lang w:val="en-US"/>
        </w:rPr>
        <w:t>that</w:t>
      </w:r>
      <w:proofErr w:type="gramEnd"/>
      <w:r w:rsidRPr="001A530D">
        <w:rPr>
          <w:b/>
          <w:lang w:val="en-US"/>
        </w:rPr>
        <w:t xml:space="preserve"> these influence provoke destruction of adds in cooling</w:t>
      </w:r>
    </w:p>
    <w:p w:rsidR="001A530D" w:rsidRPr="001A530D" w:rsidRDefault="001A530D" w:rsidP="001A530D">
      <w:pPr>
        <w:rPr>
          <w:b/>
          <w:lang w:val="en-US"/>
        </w:rPr>
      </w:pPr>
      <w:proofErr w:type="gramStart"/>
      <w:r w:rsidRPr="001A530D">
        <w:rPr>
          <w:b/>
          <w:lang w:val="en-US"/>
        </w:rPr>
        <w:t>liquid</w:t>
      </w:r>
      <w:proofErr w:type="gramEnd"/>
      <w:r w:rsidRPr="001A530D">
        <w:rPr>
          <w:b/>
          <w:lang w:val="en-US"/>
        </w:rPr>
        <w:t xml:space="preserve"> and deterioration of liquid properties. The article contains</w:t>
      </w:r>
    </w:p>
    <w:p w:rsidR="001A530D" w:rsidRPr="001A530D" w:rsidRDefault="001A530D" w:rsidP="001A530D">
      <w:pPr>
        <w:rPr>
          <w:b/>
          <w:lang w:val="en-US"/>
        </w:rPr>
      </w:pPr>
      <w:proofErr w:type="gramStart"/>
      <w:r w:rsidRPr="001A530D">
        <w:rPr>
          <w:b/>
          <w:lang w:val="en-US"/>
        </w:rPr>
        <w:t>recommendations</w:t>
      </w:r>
      <w:proofErr w:type="gramEnd"/>
      <w:r w:rsidRPr="001A530D">
        <w:rPr>
          <w:b/>
          <w:lang w:val="en-US"/>
        </w:rPr>
        <w:t xml:space="preserve"> about instruments and apparatuses for</w:t>
      </w:r>
    </w:p>
    <w:p w:rsidR="001A530D" w:rsidRPr="001A530D" w:rsidRDefault="001A530D" w:rsidP="001A530D">
      <w:pPr>
        <w:rPr>
          <w:b/>
          <w:lang w:val="en-US"/>
        </w:rPr>
      </w:pPr>
      <w:proofErr w:type="gramStart"/>
      <w:r w:rsidRPr="001A530D">
        <w:rPr>
          <w:b/>
          <w:lang w:val="en-US"/>
        </w:rPr>
        <w:t>control</w:t>
      </w:r>
      <w:proofErr w:type="gramEnd"/>
      <w:r w:rsidRPr="001A530D">
        <w:rPr>
          <w:b/>
          <w:lang w:val="en-US"/>
        </w:rPr>
        <w:t xml:space="preserve"> of cooling liquid service properties and about methods</w:t>
      </w:r>
    </w:p>
    <w:p w:rsidR="001A530D" w:rsidRPr="001A530D" w:rsidRDefault="001A530D" w:rsidP="001A530D">
      <w:pPr>
        <w:rPr>
          <w:b/>
          <w:lang w:val="en-US"/>
        </w:rPr>
      </w:pPr>
      <w:proofErr w:type="gramStart"/>
      <w:r w:rsidRPr="001A530D">
        <w:rPr>
          <w:b/>
          <w:lang w:val="en-US"/>
        </w:rPr>
        <w:t>for</w:t>
      </w:r>
      <w:proofErr w:type="gramEnd"/>
      <w:r w:rsidRPr="001A530D">
        <w:rPr>
          <w:b/>
          <w:lang w:val="en-US"/>
        </w:rPr>
        <w:t xml:space="preserve"> restoration liquid properties during exploitation for different</w:t>
      </w:r>
    </w:p>
    <w:p w:rsidR="009D3E1F" w:rsidRPr="00BB157F" w:rsidRDefault="001A530D" w:rsidP="001A530D">
      <w:pPr>
        <w:rPr>
          <w:b/>
          <w:lang w:val="en-US"/>
        </w:rPr>
      </w:pPr>
      <w:proofErr w:type="gramStart"/>
      <w:r w:rsidRPr="001A530D">
        <w:rPr>
          <w:b/>
          <w:lang w:val="en-US"/>
        </w:rPr>
        <w:t>types</w:t>
      </w:r>
      <w:proofErr w:type="gramEnd"/>
      <w:r w:rsidRPr="001A530D">
        <w:rPr>
          <w:b/>
          <w:lang w:val="en-US"/>
        </w:rPr>
        <w:t xml:space="preserve"> of engines. </w:t>
      </w:r>
      <w:proofErr w:type="gramStart"/>
      <w:r w:rsidRPr="001A530D">
        <w:rPr>
          <w:b/>
          <w:lang w:val="en-US"/>
        </w:rPr>
        <w:t>Il. 4.</w:t>
      </w:r>
      <w:proofErr w:type="gramEnd"/>
      <w:r w:rsidRPr="001A530D">
        <w:rPr>
          <w:b/>
          <w:lang w:val="en-US"/>
        </w:rPr>
        <w:t xml:space="preserve"> </w:t>
      </w:r>
      <w:proofErr w:type="spellStart"/>
      <w:proofErr w:type="gramStart"/>
      <w:r w:rsidRPr="001A530D">
        <w:rPr>
          <w:b/>
          <w:lang w:val="en-US"/>
        </w:rPr>
        <w:t>Bibliogr</w:t>
      </w:r>
      <w:proofErr w:type="spellEnd"/>
      <w:r w:rsidRPr="001A530D">
        <w:rPr>
          <w:b/>
          <w:lang w:val="en-US"/>
        </w:rPr>
        <w:t>.</w:t>
      </w:r>
      <w:proofErr w:type="gramEnd"/>
      <w:r w:rsidRPr="001A530D">
        <w:rPr>
          <w:b/>
          <w:lang w:val="en-US"/>
        </w:rPr>
        <w:t xml:space="preserve"> </w:t>
      </w:r>
      <w:proofErr w:type="gramStart"/>
      <w:r w:rsidRPr="001A530D">
        <w:rPr>
          <w:b/>
          <w:lang w:val="en-US"/>
        </w:rPr>
        <w:t>8 names.</w:t>
      </w:r>
      <w:proofErr w:type="gramEnd"/>
    </w:p>
    <w:sectPr w:rsidR="009D3E1F" w:rsidRPr="00BB157F" w:rsidSect="004C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9CB"/>
    <w:rsid w:val="00095510"/>
    <w:rsid w:val="000E5F7A"/>
    <w:rsid w:val="001A530D"/>
    <w:rsid w:val="001A56A1"/>
    <w:rsid w:val="00262C55"/>
    <w:rsid w:val="00291C82"/>
    <w:rsid w:val="00292E9F"/>
    <w:rsid w:val="002951C3"/>
    <w:rsid w:val="00390982"/>
    <w:rsid w:val="004C198A"/>
    <w:rsid w:val="00567E41"/>
    <w:rsid w:val="0059332F"/>
    <w:rsid w:val="005C4904"/>
    <w:rsid w:val="005F22BC"/>
    <w:rsid w:val="00660E53"/>
    <w:rsid w:val="008449CB"/>
    <w:rsid w:val="008A3E3E"/>
    <w:rsid w:val="008B0FC8"/>
    <w:rsid w:val="009C3B3A"/>
    <w:rsid w:val="009D4671"/>
    <w:rsid w:val="009F3834"/>
    <w:rsid w:val="00BA10F3"/>
    <w:rsid w:val="00BB157F"/>
    <w:rsid w:val="00BB6A06"/>
    <w:rsid w:val="00BD6C47"/>
    <w:rsid w:val="00BF639B"/>
    <w:rsid w:val="00C17194"/>
    <w:rsid w:val="00D53C64"/>
    <w:rsid w:val="00D85F24"/>
    <w:rsid w:val="00E313C7"/>
    <w:rsid w:val="00E41D73"/>
    <w:rsid w:val="00EB30F4"/>
    <w:rsid w:val="00F5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Company>Krokoz™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2012-12-07T10:25:00Z</dcterms:created>
  <dcterms:modified xsi:type="dcterms:W3CDTF">2012-12-07T10:27:00Z</dcterms:modified>
</cp:coreProperties>
</file>