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9F" w:rsidRPr="00292E9F" w:rsidRDefault="00292E9F" w:rsidP="00292E9F">
      <w:pPr>
        <w:rPr>
          <w:b/>
          <w:lang w:val="en-US"/>
        </w:rPr>
      </w:pPr>
      <w:r w:rsidRPr="00292E9F">
        <w:rPr>
          <w:b/>
          <w:lang w:val="en-US"/>
        </w:rPr>
        <w:t>UDC 621.436</w:t>
      </w:r>
    </w:p>
    <w:p w:rsidR="00292E9F" w:rsidRPr="00292E9F" w:rsidRDefault="00292E9F" w:rsidP="00292E9F">
      <w:pPr>
        <w:rPr>
          <w:b/>
          <w:lang w:val="en-US"/>
        </w:rPr>
      </w:pPr>
      <w:proofErr w:type="spellStart"/>
      <w:r w:rsidRPr="00292E9F">
        <w:rPr>
          <w:b/>
          <w:lang w:val="en-US"/>
        </w:rPr>
        <w:t>Lisoval</w:t>
      </w:r>
      <w:proofErr w:type="spellEnd"/>
      <w:r w:rsidRPr="00292E9F">
        <w:rPr>
          <w:b/>
          <w:lang w:val="en-US"/>
        </w:rPr>
        <w:t xml:space="preserve"> A.A. Preparation of mathematical model of electronic</w:t>
      </w:r>
      <w:r>
        <w:rPr>
          <w:b/>
          <w:lang w:val="en-US"/>
        </w:rPr>
        <w:t xml:space="preserve"> </w:t>
      </w:r>
      <w:r w:rsidRPr="00292E9F">
        <w:rPr>
          <w:b/>
          <w:lang w:val="en-US"/>
        </w:rPr>
        <w:t>regulator to calculation researches // Internal combustion</w:t>
      </w:r>
    </w:p>
    <w:p w:rsidR="00292E9F" w:rsidRPr="00292E9F" w:rsidRDefault="00292E9F" w:rsidP="00292E9F">
      <w:pPr>
        <w:rPr>
          <w:b/>
          <w:lang w:val="en-US"/>
        </w:rPr>
      </w:pPr>
      <w:proofErr w:type="gramStart"/>
      <w:r w:rsidRPr="00292E9F">
        <w:rPr>
          <w:b/>
          <w:lang w:val="en-US"/>
        </w:rPr>
        <w:t>engines</w:t>
      </w:r>
      <w:proofErr w:type="gramEnd"/>
      <w:r w:rsidRPr="00292E9F">
        <w:rPr>
          <w:b/>
          <w:lang w:val="en-US"/>
        </w:rPr>
        <w:t xml:space="preserve">. – 2008. </w:t>
      </w:r>
      <w:proofErr w:type="gramStart"/>
      <w:r w:rsidRPr="00292E9F">
        <w:rPr>
          <w:b/>
          <w:lang w:val="en-US"/>
        </w:rPr>
        <w:t>– №1.</w:t>
      </w:r>
      <w:proofErr w:type="gramEnd"/>
      <w:r w:rsidRPr="00292E9F">
        <w:rPr>
          <w:b/>
          <w:lang w:val="en-US"/>
        </w:rPr>
        <w:t xml:space="preserve"> – P.98-103.</w:t>
      </w:r>
    </w:p>
    <w:p w:rsidR="00292E9F" w:rsidRPr="00292E9F" w:rsidRDefault="00292E9F" w:rsidP="00292E9F">
      <w:pPr>
        <w:rPr>
          <w:b/>
          <w:lang w:val="en-US"/>
        </w:rPr>
      </w:pPr>
      <w:r w:rsidRPr="00292E9F">
        <w:rPr>
          <w:b/>
          <w:lang w:val="en-US"/>
        </w:rPr>
        <w:t>The stage of design of microprocessor regulator for a</w:t>
      </w:r>
    </w:p>
    <w:p w:rsidR="00292E9F" w:rsidRPr="00292E9F" w:rsidRDefault="00292E9F" w:rsidP="00292E9F">
      <w:pPr>
        <w:rPr>
          <w:b/>
          <w:lang w:val="en-US"/>
        </w:rPr>
      </w:pPr>
      <w:proofErr w:type="gramStart"/>
      <w:r w:rsidRPr="00292E9F">
        <w:rPr>
          <w:b/>
          <w:lang w:val="en-US"/>
        </w:rPr>
        <w:t>diesel</w:t>
      </w:r>
      <w:proofErr w:type="gramEnd"/>
      <w:r w:rsidRPr="00292E9F">
        <w:rPr>
          <w:b/>
          <w:lang w:val="en-US"/>
        </w:rPr>
        <w:t xml:space="preserve"> with supercharger is presented: the development of a</w:t>
      </w:r>
    </w:p>
    <w:p w:rsidR="00292E9F" w:rsidRPr="00292E9F" w:rsidRDefault="00292E9F" w:rsidP="00292E9F">
      <w:pPr>
        <w:rPr>
          <w:b/>
          <w:lang w:val="en-US"/>
        </w:rPr>
      </w:pPr>
      <w:proofErr w:type="gramStart"/>
      <w:r w:rsidRPr="00292E9F">
        <w:rPr>
          <w:b/>
          <w:lang w:val="en-US"/>
        </w:rPr>
        <w:t>dynamic</w:t>
      </w:r>
      <w:proofErr w:type="gramEnd"/>
      <w:r w:rsidRPr="00292E9F">
        <w:rPr>
          <w:b/>
          <w:lang w:val="en-US"/>
        </w:rPr>
        <w:t xml:space="preserve"> mathematical model of an electronic regulator. Adequacy</w:t>
      </w:r>
    </w:p>
    <w:p w:rsidR="00292E9F" w:rsidRPr="00292E9F" w:rsidRDefault="00292E9F" w:rsidP="00292E9F">
      <w:pPr>
        <w:rPr>
          <w:b/>
          <w:lang w:val="en-US"/>
        </w:rPr>
      </w:pPr>
      <w:proofErr w:type="gramStart"/>
      <w:r w:rsidRPr="00292E9F">
        <w:rPr>
          <w:b/>
          <w:lang w:val="en-US"/>
        </w:rPr>
        <w:t>of</w:t>
      </w:r>
      <w:proofErr w:type="gramEnd"/>
      <w:r w:rsidRPr="00292E9F">
        <w:rPr>
          <w:b/>
          <w:lang w:val="en-US"/>
        </w:rPr>
        <w:t xml:space="preserve"> the created model is confirmed during realization of</w:t>
      </w:r>
    </w:p>
    <w:p w:rsidR="00292E9F" w:rsidRPr="00292E9F" w:rsidRDefault="00292E9F" w:rsidP="00292E9F">
      <w:pPr>
        <w:rPr>
          <w:b/>
          <w:lang w:val="en-US"/>
        </w:rPr>
      </w:pPr>
      <w:proofErr w:type="gramStart"/>
      <w:r w:rsidRPr="00292E9F">
        <w:rPr>
          <w:b/>
          <w:lang w:val="en-US"/>
        </w:rPr>
        <w:t>her</w:t>
      </w:r>
      <w:proofErr w:type="gramEnd"/>
      <w:r w:rsidRPr="00292E9F">
        <w:rPr>
          <w:b/>
          <w:lang w:val="en-US"/>
        </w:rPr>
        <w:t xml:space="preserve"> in the software environment of MATLAB/</w:t>
      </w:r>
      <w:proofErr w:type="spellStart"/>
      <w:r w:rsidRPr="00292E9F">
        <w:rPr>
          <w:b/>
          <w:lang w:val="en-US"/>
        </w:rPr>
        <w:t>Simulink</w:t>
      </w:r>
      <w:proofErr w:type="spellEnd"/>
      <w:r w:rsidRPr="00292E9F">
        <w:rPr>
          <w:b/>
          <w:lang w:val="en-US"/>
        </w:rPr>
        <w:t xml:space="preserve">. </w:t>
      </w:r>
      <w:proofErr w:type="gramStart"/>
      <w:r w:rsidRPr="00292E9F">
        <w:rPr>
          <w:b/>
          <w:lang w:val="en-US"/>
        </w:rPr>
        <w:t>Il. 6.</w:t>
      </w:r>
      <w:proofErr w:type="gramEnd"/>
    </w:p>
    <w:p w:rsidR="009D3E1F" w:rsidRPr="00BB157F" w:rsidRDefault="00292E9F" w:rsidP="00292E9F">
      <w:pPr>
        <w:rPr>
          <w:b/>
          <w:lang w:val="en-US"/>
        </w:rPr>
      </w:pPr>
      <w:proofErr w:type="spellStart"/>
      <w:proofErr w:type="gramStart"/>
      <w:r w:rsidRPr="00292E9F">
        <w:rPr>
          <w:b/>
          <w:lang w:val="en-US"/>
        </w:rPr>
        <w:t>Bibliogr</w:t>
      </w:r>
      <w:proofErr w:type="spellEnd"/>
      <w:r w:rsidRPr="00292E9F">
        <w:rPr>
          <w:b/>
          <w:lang w:val="en-US"/>
        </w:rPr>
        <w:t>.</w:t>
      </w:r>
      <w:proofErr w:type="gramEnd"/>
      <w:r w:rsidRPr="00292E9F">
        <w:rPr>
          <w:b/>
          <w:lang w:val="en-US"/>
        </w:rPr>
        <w:t xml:space="preserve"> </w:t>
      </w:r>
      <w:proofErr w:type="gramStart"/>
      <w:r w:rsidRPr="00292E9F">
        <w:rPr>
          <w:b/>
          <w:lang w:val="en-US"/>
        </w:rPr>
        <w:t>7 names.</w:t>
      </w:r>
      <w:proofErr w:type="gramEnd"/>
    </w:p>
    <w:sectPr w:rsidR="009D3E1F" w:rsidRPr="00BB157F" w:rsidSect="004C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9CB"/>
    <w:rsid w:val="00095510"/>
    <w:rsid w:val="001A56A1"/>
    <w:rsid w:val="00291C82"/>
    <w:rsid w:val="00292E9F"/>
    <w:rsid w:val="00390982"/>
    <w:rsid w:val="004C198A"/>
    <w:rsid w:val="00567E41"/>
    <w:rsid w:val="005C4904"/>
    <w:rsid w:val="00660E53"/>
    <w:rsid w:val="008449CB"/>
    <w:rsid w:val="008B0FC8"/>
    <w:rsid w:val="009C3B3A"/>
    <w:rsid w:val="009D4671"/>
    <w:rsid w:val="009F3834"/>
    <w:rsid w:val="00BA10F3"/>
    <w:rsid w:val="00BB157F"/>
    <w:rsid w:val="00BB6A06"/>
    <w:rsid w:val="00BD6C47"/>
    <w:rsid w:val="00BF639B"/>
    <w:rsid w:val="00C17194"/>
    <w:rsid w:val="00D53C64"/>
    <w:rsid w:val="00D85F24"/>
    <w:rsid w:val="00E31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Krokoz™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2012-12-07T10:20:00Z</dcterms:created>
  <dcterms:modified xsi:type="dcterms:W3CDTF">2012-12-07T10:20:00Z</dcterms:modified>
</cp:coreProperties>
</file>