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36" w:rsidRPr="00F55C36" w:rsidRDefault="00F55C36" w:rsidP="00F55C36">
      <w:pPr>
        <w:rPr>
          <w:b/>
          <w:lang w:val="en-US"/>
        </w:rPr>
      </w:pPr>
      <w:r w:rsidRPr="00F55C36">
        <w:rPr>
          <w:b/>
          <w:lang w:val="en-US"/>
        </w:rPr>
        <w:t>UDC 621.577</w:t>
      </w:r>
    </w:p>
    <w:p w:rsidR="00F55C36" w:rsidRPr="00F55C36" w:rsidRDefault="00F55C36" w:rsidP="00F55C36">
      <w:pPr>
        <w:rPr>
          <w:b/>
          <w:lang w:val="en-US"/>
        </w:rPr>
      </w:pPr>
      <w:proofErr w:type="spellStart"/>
      <w:r w:rsidRPr="00F55C36">
        <w:rPr>
          <w:b/>
          <w:lang w:val="en-US"/>
        </w:rPr>
        <w:t>Radchenko</w:t>
      </w:r>
      <w:proofErr w:type="spellEnd"/>
      <w:r w:rsidRPr="00F55C36">
        <w:rPr>
          <w:b/>
          <w:lang w:val="en-US"/>
        </w:rPr>
        <w:t xml:space="preserve"> R.N. The use of the heat of exhaust gases for</w:t>
      </w:r>
      <w:r>
        <w:rPr>
          <w:b/>
          <w:lang w:val="en-US"/>
        </w:rPr>
        <w:t xml:space="preserve"> </w:t>
      </w:r>
      <w:proofErr w:type="spellStart"/>
      <w:r w:rsidRPr="00F55C36">
        <w:rPr>
          <w:b/>
          <w:lang w:val="en-US"/>
        </w:rPr>
        <w:t>precooling</w:t>
      </w:r>
      <w:proofErr w:type="spellEnd"/>
      <w:r w:rsidRPr="00F55C36">
        <w:rPr>
          <w:b/>
          <w:lang w:val="en-US"/>
        </w:rPr>
        <w:t xml:space="preserve"> of air in marine ICEs // Internal combustion engines.</w:t>
      </w:r>
    </w:p>
    <w:p w:rsidR="00F55C36" w:rsidRPr="00F55C36" w:rsidRDefault="00F55C36" w:rsidP="00F55C36">
      <w:pPr>
        <w:rPr>
          <w:b/>
          <w:lang w:val="en-US"/>
        </w:rPr>
      </w:pPr>
      <w:r w:rsidRPr="00F55C36">
        <w:rPr>
          <w:b/>
          <w:lang w:val="en-US"/>
        </w:rPr>
        <w:t xml:space="preserve">– 2008. </w:t>
      </w:r>
      <w:proofErr w:type="gramStart"/>
      <w:r w:rsidRPr="00F55C36">
        <w:rPr>
          <w:b/>
          <w:lang w:val="en-US"/>
        </w:rPr>
        <w:t>– №1.</w:t>
      </w:r>
      <w:proofErr w:type="gramEnd"/>
      <w:r w:rsidRPr="00F55C36">
        <w:rPr>
          <w:b/>
          <w:lang w:val="en-US"/>
        </w:rPr>
        <w:t xml:space="preserve"> – P.110-114.</w:t>
      </w:r>
    </w:p>
    <w:p w:rsidR="00F55C36" w:rsidRPr="00F55C36" w:rsidRDefault="00F55C36" w:rsidP="00F55C36">
      <w:pPr>
        <w:rPr>
          <w:b/>
          <w:lang w:val="en-US"/>
        </w:rPr>
      </w:pPr>
      <w:r w:rsidRPr="00F55C36">
        <w:rPr>
          <w:b/>
          <w:lang w:val="en-US"/>
        </w:rPr>
        <w:t xml:space="preserve">The effectiveness of </w:t>
      </w:r>
      <w:proofErr w:type="spellStart"/>
      <w:r w:rsidRPr="00F55C36">
        <w:rPr>
          <w:b/>
          <w:lang w:val="en-US"/>
        </w:rPr>
        <w:t>precooling</w:t>
      </w:r>
      <w:proofErr w:type="spellEnd"/>
      <w:r w:rsidRPr="00F55C36">
        <w:rPr>
          <w:b/>
          <w:lang w:val="en-US"/>
        </w:rPr>
        <w:t xml:space="preserve"> of air at the inlet of</w:t>
      </w:r>
    </w:p>
    <w:p w:rsidR="00F55C36" w:rsidRPr="00F55C36" w:rsidRDefault="00F55C36" w:rsidP="00F55C36">
      <w:pPr>
        <w:rPr>
          <w:b/>
          <w:lang w:val="en-US"/>
        </w:rPr>
      </w:pPr>
      <w:proofErr w:type="gramStart"/>
      <w:r w:rsidRPr="00F55C36">
        <w:rPr>
          <w:b/>
          <w:lang w:val="en-US"/>
        </w:rPr>
        <w:t>marine</w:t>
      </w:r>
      <w:proofErr w:type="gramEnd"/>
      <w:r w:rsidRPr="00F55C36">
        <w:rPr>
          <w:b/>
          <w:lang w:val="en-US"/>
        </w:rPr>
        <w:t xml:space="preserve"> ICE by refrigeration machine, recovering the heat of</w:t>
      </w:r>
    </w:p>
    <w:p w:rsidR="00F55C36" w:rsidRPr="00F55C36" w:rsidRDefault="00F55C36" w:rsidP="00F55C36">
      <w:pPr>
        <w:rPr>
          <w:b/>
          <w:lang w:val="en-US"/>
        </w:rPr>
      </w:pPr>
      <w:proofErr w:type="gramStart"/>
      <w:r w:rsidRPr="00F55C36">
        <w:rPr>
          <w:b/>
          <w:lang w:val="en-US"/>
        </w:rPr>
        <w:t>exhaust</w:t>
      </w:r>
      <w:proofErr w:type="gramEnd"/>
      <w:r w:rsidRPr="00F55C36">
        <w:rPr>
          <w:b/>
          <w:lang w:val="en-US"/>
        </w:rPr>
        <w:t xml:space="preserve"> gases has been analyzed. The characteristics of waste</w:t>
      </w:r>
    </w:p>
    <w:p w:rsidR="00F55C36" w:rsidRPr="00F55C36" w:rsidRDefault="00F55C36" w:rsidP="00F55C36">
      <w:pPr>
        <w:rPr>
          <w:b/>
          <w:lang w:val="en-US"/>
        </w:rPr>
      </w:pPr>
      <w:proofErr w:type="gramStart"/>
      <w:r w:rsidRPr="00F55C36">
        <w:rPr>
          <w:b/>
          <w:lang w:val="en-US"/>
        </w:rPr>
        <w:t>heat</w:t>
      </w:r>
      <w:proofErr w:type="gramEnd"/>
      <w:r w:rsidRPr="00F55C36">
        <w:rPr>
          <w:b/>
          <w:lang w:val="en-US"/>
        </w:rPr>
        <w:t xml:space="preserve"> recovery system for </w:t>
      </w:r>
      <w:proofErr w:type="spellStart"/>
      <w:r w:rsidRPr="00F55C36">
        <w:rPr>
          <w:b/>
          <w:lang w:val="en-US"/>
        </w:rPr>
        <w:t>precooling</w:t>
      </w:r>
      <w:proofErr w:type="spellEnd"/>
      <w:r w:rsidRPr="00F55C36">
        <w:rPr>
          <w:b/>
          <w:lang w:val="en-US"/>
        </w:rPr>
        <w:t xml:space="preserve"> of air: specific heat loads</w:t>
      </w:r>
    </w:p>
    <w:p w:rsidR="00F55C36" w:rsidRPr="00F55C36" w:rsidRDefault="00F55C36" w:rsidP="00F55C36">
      <w:pPr>
        <w:rPr>
          <w:b/>
          <w:lang w:val="en-US"/>
        </w:rPr>
      </w:pPr>
      <w:proofErr w:type="gramStart"/>
      <w:r w:rsidRPr="00F55C36">
        <w:rPr>
          <w:b/>
          <w:lang w:val="en-US"/>
        </w:rPr>
        <w:t>on</w:t>
      </w:r>
      <w:proofErr w:type="gramEnd"/>
      <w:r w:rsidRPr="00F55C36">
        <w:rPr>
          <w:b/>
          <w:lang w:val="en-US"/>
        </w:rPr>
        <w:t xml:space="preserve"> the generator of high pressure refrigerant </w:t>
      </w:r>
      <w:proofErr w:type="spellStart"/>
      <w:r w:rsidRPr="00F55C36">
        <w:rPr>
          <w:b/>
          <w:lang w:val="en-US"/>
        </w:rPr>
        <w:t>vapour</w:t>
      </w:r>
      <w:proofErr w:type="spellEnd"/>
      <w:r w:rsidRPr="00F55C36">
        <w:rPr>
          <w:b/>
          <w:lang w:val="en-US"/>
        </w:rPr>
        <w:t>,</w:t>
      </w:r>
    </w:p>
    <w:p w:rsidR="00F55C36" w:rsidRPr="00F55C36" w:rsidRDefault="00F55C36" w:rsidP="00F55C36">
      <w:pPr>
        <w:rPr>
          <w:b/>
          <w:lang w:val="en-US"/>
        </w:rPr>
      </w:pPr>
      <w:proofErr w:type="gramStart"/>
      <w:r w:rsidRPr="00F55C36">
        <w:rPr>
          <w:b/>
          <w:lang w:val="en-US"/>
        </w:rPr>
        <w:t>evaporator-air</w:t>
      </w:r>
      <w:proofErr w:type="gramEnd"/>
      <w:r w:rsidRPr="00F55C36">
        <w:rPr>
          <w:b/>
          <w:lang w:val="en-US"/>
        </w:rPr>
        <w:t xml:space="preserve"> cooler, heat coefficient, decrease in the</w:t>
      </w:r>
    </w:p>
    <w:p w:rsidR="00F55C36" w:rsidRPr="00F55C36" w:rsidRDefault="00F55C36" w:rsidP="00F55C36">
      <w:pPr>
        <w:rPr>
          <w:b/>
          <w:lang w:val="en-US"/>
        </w:rPr>
      </w:pPr>
      <w:proofErr w:type="gramStart"/>
      <w:r w:rsidRPr="00F55C36">
        <w:rPr>
          <w:b/>
          <w:lang w:val="en-US"/>
        </w:rPr>
        <w:t>temperature</w:t>
      </w:r>
      <w:proofErr w:type="gramEnd"/>
      <w:r w:rsidRPr="00F55C36">
        <w:rPr>
          <w:b/>
          <w:lang w:val="en-US"/>
        </w:rPr>
        <w:t xml:space="preserve"> of air at the inlet of ICE were calculated. It was</w:t>
      </w:r>
    </w:p>
    <w:p w:rsidR="00F55C36" w:rsidRPr="00F55C36" w:rsidRDefault="00F55C36" w:rsidP="00F55C36">
      <w:pPr>
        <w:rPr>
          <w:b/>
          <w:lang w:val="en-US"/>
        </w:rPr>
      </w:pPr>
      <w:proofErr w:type="gramStart"/>
      <w:r w:rsidRPr="00F55C36">
        <w:rPr>
          <w:b/>
          <w:lang w:val="en-US"/>
        </w:rPr>
        <w:t>shown</w:t>
      </w:r>
      <w:proofErr w:type="gramEnd"/>
      <w:r w:rsidRPr="00F55C36">
        <w:rPr>
          <w:b/>
          <w:lang w:val="en-US"/>
        </w:rPr>
        <w:t>, that the application of ejector waste heat recovery</w:t>
      </w:r>
    </w:p>
    <w:p w:rsidR="00F55C36" w:rsidRPr="00F55C36" w:rsidRDefault="00F55C36" w:rsidP="00F55C36">
      <w:pPr>
        <w:rPr>
          <w:b/>
          <w:lang w:val="en-US"/>
        </w:rPr>
      </w:pPr>
      <w:proofErr w:type="gramStart"/>
      <w:r w:rsidRPr="00F55C36">
        <w:rPr>
          <w:b/>
          <w:lang w:val="en-US"/>
        </w:rPr>
        <w:t>system</w:t>
      </w:r>
      <w:proofErr w:type="gramEnd"/>
      <w:r w:rsidRPr="00F55C36">
        <w:rPr>
          <w:b/>
          <w:lang w:val="en-US"/>
        </w:rPr>
        <w:t xml:space="preserve"> for </w:t>
      </w:r>
      <w:proofErr w:type="spellStart"/>
      <w:r w:rsidRPr="00F55C36">
        <w:rPr>
          <w:b/>
          <w:lang w:val="en-US"/>
        </w:rPr>
        <w:t>precooling</w:t>
      </w:r>
      <w:proofErr w:type="spellEnd"/>
      <w:r w:rsidRPr="00F55C36">
        <w:rPr>
          <w:b/>
          <w:lang w:val="en-US"/>
        </w:rPr>
        <w:t xml:space="preserve"> of air provides reducing the temperature</w:t>
      </w:r>
    </w:p>
    <w:p w:rsidR="00F55C36" w:rsidRPr="00F55C36" w:rsidRDefault="00F55C36" w:rsidP="00F55C36">
      <w:pPr>
        <w:rPr>
          <w:b/>
          <w:lang w:val="en-US"/>
        </w:rPr>
      </w:pPr>
      <w:proofErr w:type="gramStart"/>
      <w:r w:rsidRPr="00F55C36">
        <w:rPr>
          <w:b/>
          <w:lang w:val="en-US"/>
        </w:rPr>
        <w:t>of</w:t>
      </w:r>
      <w:proofErr w:type="gramEnd"/>
      <w:r w:rsidRPr="00F55C36">
        <w:rPr>
          <w:b/>
          <w:lang w:val="en-US"/>
        </w:rPr>
        <w:t xml:space="preserve"> air at the inlet of </w:t>
      </w:r>
      <w:proofErr w:type="spellStart"/>
      <w:r w:rsidRPr="00F55C36">
        <w:rPr>
          <w:b/>
          <w:lang w:val="en-US"/>
        </w:rPr>
        <w:t>turbocompressor</w:t>
      </w:r>
      <w:proofErr w:type="spellEnd"/>
      <w:r w:rsidRPr="00F55C36">
        <w:rPr>
          <w:b/>
          <w:lang w:val="en-US"/>
        </w:rPr>
        <w:t xml:space="preserve"> by 20…30 ºC and</w:t>
      </w:r>
    </w:p>
    <w:p w:rsidR="00F55C36" w:rsidRPr="00F55C36" w:rsidRDefault="00F55C36" w:rsidP="00F55C36">
      <w:pPr>
        <w:rPr>
          <w:b/>
          <w:lang w:val="en-US"/>
        </w:rPr>
      </w:pPr>
      <w:proofErr w:type="gramStart"/>
      <w:r w:rsidRPr="00F55C36">
        <w:rPr>
          <w:b/>
          <w:lang w:val="en-US"/>
        </w:rPr>
        <w:t>increasing</w:t>
      </w:r>
      <w:proofErr w:type="gramEnd"/>
      <w:r w:rsidRPr="00F55C36">
        <w:rPr>
          <w:b/>
          <w:lang w:val="en-US"/>
        </w:rPr>
        <w:t xml:space="preserve"> the efficiency of marine ICE by 1…2 %. The</w:t>
      </w:r>
    </w:p>
    <w:p w:rsidR="00F55C36" w:rsidRPr="00F55C36" w:rsidRDefault="00F55C36" w:rsidP="00F55C36">
      <w:pPr>
        <w:rPr>
          <w:b/>
          <w:lang w:val="en-US"/>
        </w:rPr>
      </w:pPr>
      <w:proofErr w:type="gramStart"/>
      <w:r w:rsidRPr="00F55C36">
        <w:rPr>
          <w:b/>
          <w:lang w:val="en-US"/>
        </w:rPr>
        <w:t>schemes</w:t>
      </w:r>
      <w:proofErr w:type="gramEnd"/>
      <w:r w:rsidRPr="00F55C36">
        <w:rPr>
          <w:b/>
          <w:lang w:val="en-US"/>
        </w:rPr>
        <w:t xml:space="preserve"> of systems for </w:t>
      </w:r>
      <w:proofErr w:type="spellStart"/>
      <w:r w:rsidRPr="00F55C36">
        <w:rPr>
          <w:b/>
          <w:lang w:val="en-US"/>
        </w:rPr>
        <w:t>precooling</w:t>
      </w:r>
      <w:proofErr w:type="spellEnd"/>
      <w:r w:rsidRPr="00F55C36">
        <w:rPr>
          <w:b/>
          <w:lang w:val="en-US"/>
        </w:rPr>
        <w:t xml:space="preserve"> of air are proposed. </w:t>
      </w:r>
      <w:proofErr w:type="gramStart"/>
      <w:r w:rsidRPr="00F55C36">
        <w:rPr>
          <w:b/>
          <w:lang w:val="en-US"/>
        </w:rPr>
        <w:t>Il. 3.</w:t>
      </w:r>
      <w:proofErr w:type="gramEnd"/>
    </w:p>
    <w:p w:rsidR="009D3E1F" w:rsidRPr="00BB157F" w:rsidRDefault="00F55C36" w:rsidP="00F55C36">
      <w:pPr>
        <w:rPr>
          <w:b/>
          <w:lang w:val="en-US"/>
        </w:rPr>
      </w:pPr>
      <w:proofErr w:type="spellStart"/>
      <w:proofErr w:type="gramStart"/>
      <w:r w:rsidRPr="00F55C36">
        <w:rPr>
          <w:b/>
          <w:lang w:val="en-US"/>
        </w:rPr>
        <w:t>Bibliogr</w:t>
      </w:r>
      <w:proofErr w:type="spellEnd"/>
      <w:r w:rsidRPr="00F55C36">
        <w:rPr>
          <w:b/>
          <w:lang w:val="en-US"/>
        </w:rPr>
        <w:t>.</w:t>
      </w:r>
      <w:proofErr w:type="gramEnd"/>
      <w:r w:rsidRPr="00F55C36">
        <w:rPr>
          <w:b/>
          <w:lang w:val="en-US"/>
        </w:rPr>
        <w:t xml:space="preserve"> </w:t>
      </w:r>
      <w:proofErr w:type="gramStart"/>
      <w:r w:rsidRPr="00F55C36">
        <w:rPr>
          <w:b/>
          <w:lang w:val="en-US"/>
        </w:rPr>
        <w:t>3 names.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1A56A1"/>
    <w:rsid w:val="00291C82"/>
    <w:rsid w:val="00292E9F"/>
    <w:rsid w:val="002951C3"/>
    <w:rsid w:val="00390982"/>
    <w:rsid w:val="004C198A"/>
    <w:rsid w:val="00567E41"/>
    <w:rsid w:val="005C4904"/>
    <w:rsid w:val="00660E53"/>
    <w:rsid w:val="008449CB"/>
    <w:rsid w:val="008B0FC8"/>
    <w:rsid w:val="009C3B3A"/>
    <w:rsid w:val="009D4671"/>
    <w:rsid w:val="009F3834"/>
    <w:rsid w:val="00BA10F3"/>
    <w:rsid w:val="00BB157F"/>
    <w:rsid w:val="00BB6A06"/>
    <w:rsid w:val="00BD6C47"/>
    <w:rsid w:val="00BF639B"/>
    <w:rsid w:val="00C17194"/>
    <w:rsid w:val="00D53C64"/>
    <w:rsid w:val="00D85F24"/>
    <w:rsid w:val="00E313C7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Krokoz™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2012-12-07T10:21:00Z</dcterms:created>
  <dcterms:modified xsi:type="dcterms:W3CDTF">2012-12-07T10:21:00Z</dcterms:modified>
</cp:coreProperties>
</file>