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982" w:rsidRPr="00390982" w:rsidRDefault="00390982" w:rsidP="00390982">
      <w:pPr>
        <w:rPr>
          <w:b/>
          <w:lang w:val="en-US"/>
        </w:rPr>
      </w:pPr>
      <w:r w:rsidRPr="00390982">
        <w:rPr>
          <w:b/>
          <w:lang w:val="en-US"/>
        </w:rPr>
        <w:t>UDC 621.56</w:t>
      </w:r>
    </w:p>
    <w:p w:rsidR="00390982" w:rsidRPr="00390982" w:rsidRDefault="00390982" w:rsidP="00390982">
      <w:pPr>
        <w:rPr>
          <w:b/>
          <w:lang w:val="en-US"/>
        </w:rPr>
      </w:pPr>
      <w:proofErr w:type="spellStart"/>
      <w:r w:rsidRPr="00390982">
        <w:rPr>
          <w:b/>
          <w:lang w:val="en-US"/>
        </w:rPr>
        <w:t>Krajniuk</w:t>
      </w:r>
      <w:proofErr w:type="spellEnd"/>
      <w:r w:rsidRPr="00390982">
        <w:rPr>
          <w:b/>
          <w:lang w:val="en-US"/>
        </w:rPr>
        <w:t xml:space="preserve"> A.I., </w:t>
      </w:r>
      <w:proofErr w:type="spellStart"/>
      <w:r w:rsidRPr="00390982">
        <w:rPr>
          <w:b/>
          <w:lang w:val="en-US"/>
        </w:rPr>
        <w:t>Krajniuk</w:t>
      </w:r>
      <w:proofErr w:type="spellEnd"/>
      <w:r w:rsidRPr="00390982">
        <w:rPr>
          <w:b/>
          <w:lang w:val="en-US"/>
        </w:rPr>
        <w:t xml:space="preserve"> A.A., </w:t>
      </w:r>
      <w:proofErr w:type="spellStart"/>
      <w:r w:rsidRPr="00390982">
        <w:rPr>
          <w:b/>
          <w:lang w:val="en-US"/>
        </w:rPr>
        <w:t>Bryantsev</w:t>
      </w:r>
      <w:proofErr w:type="spellEnd"/>
      <w:r w:rsidRPr="00390982">
        <w:rPr>
          <w:b/>
          <w:lang w:val="en-US"/>
        </w:rPr>
        <w:t xml:space="preserve"> M.A. Use of principles</w:t>
      </w:r>
      <w:r>
        <w:rPr>
          <w:b/>
          <w:lang w:val="en-US"/>
        </w:rPr>
        <w:t xml:space="preserve"> </w:t>
      </w:r>
      <w:r w:rsidRPr="00390982">
        <w:rPr>
          <w:b/>
          <w:lang w:val="en-US"/>
        </w:rPr>
        <w:t>of cascade interchanging by pressure in a duty cycle</w:t>
      </w:r>
      <w:r>
        <w:rPr>
          <w:b/>
          <w:lang w:val="en-US"/>
        </w:rPr>
        <w:t xml:space="preserve"> </w:t>
      </w:r>
      <w:r w:rsidRPr="00390982">
        <w:rPr>
          <w:b/>
          <w:lang w:val="en-US"/>
        </w:rPr>
        <w:t xml:space="preserve">of gas </w:t>
      </w:r>
      <w:proofErr w:type="spellStart"/>
      <w:r w:rsidRPr="00390982">
        <w:rPr>
          <w:b/>
          <w:lang w:val="en-US"/>
        </w:rPr>
        <w:t>refridgerators</w:t>
      </w:r>
      <w:proofErr w:type="spellEnd"/>
      <w:r w:rsidRPr="00390982">
        <w:rPr>
          <w:b/>
          <w:lang w:val="en-US"/>
        </w:rPr>
        <w:t xml:space="preserve"> // Internal combustion engines. – 2008. –</w:t>
      </w:r>
    </w:p>
    <w:p w:rsidR="00390982" w:rsidRPr="00390982" w:rsidRDefault="00390982" w:rsidP="00390982">
      <w:pPr>
        <w:rPr>
          <w:b/>
          <w:lang w:val="en-US"/>
        </w:rPr>
      </w:pPr>
      <w:proofErr w:type="gramStart"/>
      <w:r w:rsidRPr="00390982">
        <w:rPr>
          <w:b/>
          <w:lang w:val="en-US"/>
        </w:rPr>
        <w:t>№1.</w:t>
      </w:r>
      <w:proofErr w:type="gramEnd"/>
      <w:r w:rsidRPr="00390982">
        <w:rPr>
          <w:b/>
          <w:lang w:val="en-US"/>
        </w:rPr>
        <w:t xml:space="preserve"> – P. 57-61.</w:t>
      </w:r>
    </w:p>
    <w:p w:rsidR="00390982" w:rsidRPr="00390982" w:rsidRDefault="00390982" w:rsidP="00390982">
      <w:pPr>
        <w:rPr>
          <w:b/>
          <w:lang w:val="en-US"/>
        </w:rPr>
      </w:pPr>
      <w:r w:rsidRPr="00390982">
        <w:rPr>
          <w:b/>
          <w:lang w:val="en-US"/>
        </w:rPr>
        <w:t>Now the development of cryogenic techniques of separation,</w:t>
      </w:r>
    </w:p>
    <w:p w:rsidR="00390982" w:rsidRPr="00390982" w:rsidRDefault="00390982" w:rsidP="00390982">
      <w:pPr>
        <w:rPr>
          <w:b/>
          <w:lang w:val="en-US"/>
        </w:rPr>
      </w:pPr>
      <w:proofErr w:type="gramStart"/>
      <w:r w:rsidRPr="00390982">
        <w:rPr>
          <w:b/>
          <w:lang w:val="en-US"/>
        </w:rPr>
        <w:t>clearing</w:t>
      </w:r>
      <w:proofErr w:type="gramEnd"/>
      <w:r w:rsidRPr="00390982">
        <w:rPr>
          <w:b/>
          <w:lang w:val="en-US"/>
        </w:rPr>
        <w:t xml:space="preserve"> and a liquefaction of oil and natural gases, extraction</w:t>
      </w:r>
    </w:p>
    <w:p w:rsidR="00390982" w:rsidRPr="00390982" w:rsidRDefault="00390982" w:rsidP="00390982">
      <w:pPr>
        <w:rPr>
          <w:b/>
          <w:lang w:val="en-US"/>
        </w:rPr>
      </w:pPr>
      <w:proofErr w:type="gramStart"/>
      <w:r w:rsidRPr="00390982">
        <w:rPr>
          <w:b/>
          <w:lang w:val="en-US"/>
        </w:rPr>
        <w:t>of</w:t>
      </w:r>
      <w:proofErr w:type="gramEnd"/>
      <w:r w:rsidRPr="00390982">
        <w:rPr>
          <w:b/>
          <w:lang w:val="en-US"/>
        </w:rPr>
        <w:t xml:space="preserve"> hydrocarbons from dumps, mine and biological gases,</w:t>
      </w:r>
    </w:p>
    <w:p w:rsidR="00390982" w:rsidRPr="00390982" w:rsidRDefault="00390982" w:rsidP="00390982">
      <w:pPr>
        <w:rPr>
          <w:b/>
          <w:lang w:val="en-US"/>
        </w:rPr>
      </w:pPr>
      <w:proofErr w:type="gramStart"/>
      <w:r w:rsidRPr="00390982">
        <w:rPr>
          <w:b/>
          <w:lang w:val="en-US"/>
        </w:rPr>
        <w:t>alongside</w:t>
      </w:r>
      <w:proofErr w:type="gramEnd"/>
      <w:r w:rsidRPr="00390982">
        <w:rPr>
          <w:b/>
          <w:lang w:val="en-US"/>
        </w:rPr>
        <w:t xml:space="preserve"> with globalization of manufacture of food stuffs,</w:t>
      </w:r>
    </w:p>
    <w:p w:rsidR="00390982" w:rsidRPr="00390982" w:rsidRDefault="00390982" w:rsidP="00390982">
      <w:pPr>
        <w:rPr>
          <w:b/>
          <w:lang w:val="en-US"/>
        </w:rPr>
      </w:pPr>
      <w:proofErr w:type="gramStart"/>
      <w:r w:rsidRPr="00390982">
        <w:rPr>
          <w:b/>
          <w:lang w:val="en-US"/>
        </w:rPr>
        <w:t>integration</w:t>
      </w:r>
      <w:proofErr w:type="gramEnd"/>
      <w:r w:rsidRPr="00390982">
        <w:rPr>
          <w:b/>
          <w:lang w:val="en-US"/>
        </w:rPr>
        <w:t xml:space="preserve"> of the markets of animal industries and </w:t>
      </w:r>
      <w:proofErr w:type="spellStart"/>
      <w:r w:rsidRPr="00390982">
        <w:rPr>
          <w:b/>
          <w:lang w:val="en-US"/>
        </w:rPr>
        <w:t>seafoods</w:t>
      </w:r>
      <w:proofErr w:type="spellEnd"/>
    </w:p>
    <w:p w:rsidR="00390982" w:rsidRPr="00390982" w:rsidRDefault="00390982" w:rsidP="00390982">
      <w:pPr>
        <w:rPr>
          <w:b/>
          <w:lang w:val="en-US"/>
        </w:rPr>
      </w:pPr>
      <w:proofErr w:type="gramStart"/>
      <w:r w:rsidRPr="00390982">
        <w:rPr>
          <w:b/>
          <w:lang w:val="en-US"/>
        </w:rPr>
        <w:t>generate</w:t>
      </w:r>
      <w:proofErr w:type="gramEnd"/>
      <w:r w:rsidRPr="00390982">
        <w:rPr>
          <w:b/>
          <w:lang w:val="en-US"/>
        </w:rPr>
        <w:t xml:space="preserve"> growing necessity of powerful installations of soft</w:t>
      </w:r>
    </w:p>
    <w:p w:rsidR="00390982" w:rsidRPr="00390982" w:rsidRDefault="00390982" w:rsidP="00390982">
      <w:pPr>
        <w:rPr>
          <w:b/>
          <w:lang w:val="en-US"/>
        </w:rPr>
      </w:pPr>
      <w:proofErr w:type="gramStart"/>
      <w:r w:rsidRPr="00390982">
        <w:rPr>
          <w:b/>
          <w:lang w:val="en-US"/>
        </w:rPr>
        <w:t>cooling</w:t>
      </w:r>
      <w:proofErr w:type="gramEnd"/>
      <w:r w:rsidRPr="00390982">
        <w:rPr>
          <w:b/>
          <w:lang w:val="en-US"/>
        </w:rPr>
        <w:t>. In this connection the interest to use the air refrigerating</w:t>
      </w:r>
    </w:p>
    <w:p w:rsidR="00390982" w:rsidRPr="00390982" w:rsidRDefault="00390982" w:rsidP="00390982">
      <w:pPr>
        <w:rPr>
          <w:b/>
          <w:lang w:val="en-US"/>
        </w:rPr>
      </w:pPr>
      <w:proofErr w:type="gramStart"/>
      <w:r w:rsidRPr="00390982">
        <w:rPr>
          <w:b/>
          <w:lang w:val="en-US"/>
        </w:rPr>
        <w:t>machineries</w:t>
      </w:r>
      <w:proofErr w:type="gramEnd"/>
      <w:r w:rsidRPr="00390982">
        <w:rPr>
          <w:b/>
          <w:lang w:val="en-US"/>
        </w:rPr>
        <w:t xml:space="preserve"> having a great potential of soft cooling with</w:t>
      </w:r>
    </w:p>
    <w:p w:rsidR="00390982" w:rsidRPr="00390982" w:rsidRDefault="00390982" w:rsidP="00390982">
      <w:pPr>
        <w:rPr>
          <w:b/>
          <w:lang w:val="en-US"/>
        </w:rPr>
      </w:pPr>
      <w:proofErr w:type="gramStart"/>
      <w:r w:rsidRPr="00390982">
        <w:rPr>
          <w:b/>
          <w:lang w:val="en-US"/>
        </w:rPr>
        <w:t>not</w:t>
      </w:r>
      <w:proofErr w:type="gramEnd"/>
      <w:r w:rsidRPr="00390982">
        <w:rPr>
          <w:b/>
          <w:lang w:val="en-US"/>
        </w:rPr>
        <w:t xml:space="preserve"> use of low-boiling working bodies, prohibited to use by the</w:t>
      </w:r>
    </w:p>
    <w:p w:rsidR="00390982" w:rsidRPr="00390982" w:rsidRDefault="00390982" w:rsidP="00390982">
      <w:pPr>
        <w:rPr>
          <w:b/>
          <w:lang w:val="en-US"/>
        </w:rPr>
      </w:pPr>
      <w:proofErr w:type="gramStart"/>
      <w:r w:rsidRPr="00390982">
        <w:rPr>
          <w:b/>
          <w:lang w:val="en-US"/>
        </w:rPr>
        <w:t>decision</w:t>
      </w:r>
      <w:proofErr w:type="gramEnd"/>
      <w:r w:rsidRPr="00390982">
        <w:rPr>
          <w:b/>
          <w:lang w:val="en-US"/>
        </w:rPr>
        <w:t xml:space="preserve"> of the Montreal meeting is restored. In the article the</w:t>
      </w:r>
    </w:p>
    <w:p w:rsidR="00390982" w:rsidRPr="00390982" w:rsidRDefault="00390982" w:rsidP="00390982">
      <w:pPr>
        <w:rPr>
          <w:b/>
          <w:lang w:val="en-US"/>
        </w:rPr>
      </w:pPr>
      <w:proofErr w:type="gramStart"/>
      <w:r w:rsidRPr="00390982">
        <w:rPr>
          <w:b/>
          <w:lang w:val="en-US"/>
        </w:rPr>
        <w:t>opportunity</w:t>
      </w:r>
      <w:proofErr w:type="gramEnd"/>
      <w:r w:rsidRPr="00390982">
        <w:rPr>
          <w:b/>
          <w:lang w:val="en-US"/>
        </w:rPr>
        <w:t xml:space="preserve"> of efficiency heightening of air refrigerating machineries</w:t>
      </w:r>
    </w:p>
    <w:p w:rsidR="00390982" w:rsidRPr="00390982" w:rsidRDefault="00390982" w:rsidP="00390982">
      <w:pPr>
        <w:rPr>
          <w:b/>
          <w:lang w:val="en-US"/>
        </w:rPr>
      </w:pPr>
      <w:proofErr w:type="gramStart"/>
      <w:r w:rsidRPr="00390982">
        <w:rPr>
          <w:b/>
          <w:lang w:val="en-US"/>
        </w:rPr>
        <w:t>by</w:t>
      </w:r>
      <w:proofErr w:type="gramEnd"/>
      <w:r w:rsidRPr="00390982">
        <w:rPr>
          <w:b/>
          <w:lang w:val="en-US"/>
        </w:rPr>
        <w:t xml:space="preserve"> use of a cascade exchanger of pressure as </w:t>
      </w:r>
      <w:proofErr w:type="spellStart"/>
      <w:r w:rsidRPr="00390982">
        <w:rPr>
          <w:b/>
          <w:lang w:val="en-US"/>
        </w:rPr>
        <w:t>detander</w:t>
      </w:r>
      <w:proofErr w:type="spellEnd"/>
      <w:r w:rsidRPr="00390982">
        <w:rPr>
          <w:b/>
          <w:lang w:val="en-US"/>
        </w:rPr>
        <w:t>-</w:t>
      </w:r>
    </w:p>
    <w:p w:rsidR="00390982" w:rsidRPr="00390982" w:rsidRDefault="00390982" w:rsidP="00390982">
      <w:pPr>
        <w:rPr>
          <w:b/>
          <w:lang w:val="en-US"/>
        </w:rPr>
      </w:pPr>
      <w:proofErr w:type="gramStart"/>
      <w:r w:rsidRPr="00390982">
        <w:rPr>
          <w:b/>
          <w:lang w:val="en-US"/>
        </w:rPr>
        <w:t>compressor</w:t>
      </w:r>
      <w:proofErr w:type="gramEnd"/>
      <w:r w:rsidRPr="00390982">
        <w:rPr>
          <w:b/>
          <w:lang w:val="en-US"/>
        </w:rPr>
        <w:t>, and also the basic aggregate of compression</w:t>
      </w:r>
    </w:p>
    <w:p w:rsidR="00390982" w:rsidRPr="00390982" w:rsidRDefault="00390982" w:rsidP="00390982">
      <w:pPr>
        <w:rPr>
          <w:b/>
          <w:lang w:val="en-US"/>
        </w:rPr>
      </w:pPr>
      <w:proofErr w:type="gramStart"/>
      <w:r w:rsidRPr="00390982">
        <w:rPr>
          <w:b/>
          <w:lang w:val="en-US"/>
        </w:rPr>
        <w:t>is</w:t>
      </w:r>
      <w:proofErr w:type="gramEnd"/>
      <w:r w:rsidRPr="00390982">
        <w:rPr>
          <w:b/>
          <w:lang w:val="en-US"/>
        </w:rPr>
        <w:t xml:space="preserve"> considered. Basic schemes of air refrigerating machineries</w:t>
      </w:r>
    </w:p>
    <w:p w:rsidR="00390982" w:rsidRPr="00390982" w:rsidRDefault="00390982" w:rsidP="00390982">
      <w:pPr>
        <w:rPr>
          <w:b/>
          <w:lang w:val="en-US"/>
        </w:rPr>
      </w:pPr>
      <w:proofErr w:type="gramStart"/>
      <w:r w:rsidRPr="00390982">
        <w:rPr>
          <w:b/>
          <w:lang w:val="en-US"/>
        </w:rPr>
        <w:t>with</w:t>
      </w:r>
      <w:proofErr w:type="gramEnd"/>
      <w:r w:rsidRPr="00390982">
        <w:rPr>
          <w:b/>
          <w:lang w:val="en-US"/>
        </w:rPr>
        <w:t xml:space="preserve"> a cascade exchanger of pressure are considered, and</w:t>
      </w:r>
    </w:p>
    <w:p w:rsidR="00390982" w:rsidRPr="00390982" w:rsidRDefault="00390982" w:rsidP="00390982">
      <w:pPr>
        <w:rPr>
          <w:b/>
          <w:lang w:val="en-US"/>
        </w:rPr>
      </w:pPr>
      <w:proofErr w:type="gramStart"/>
      <w:r w:rsidRPr="00390982">
        <w:rPr>
          <w:b/>
          <w:lang w:val="en-US"/>
        </w:rPr>
        <w:t>parameters</w:t>
      </w:r>
      <w:proofErr w:type="gramEnd"/>
      <w:r w:rsidRPr="00390982">
        <w:rPr>
          <w:b/>
          <w:lang w:val="en-US"/>
        </w:rPr>
        <w:t xml:space="preserve"> of the designed installations for a soft deep-freezer</w:t>
      </w:r>
    </w:p>
    <w:p w:rsidR="00390982" w:rsidRPr="00390982" w:rsidRDefault="00390982" w:rsidP="00390982">
      <w:pPr>
        <w:rPr>
          <w:b/>
          <w:lang w:val="en-US"/>
        </w:rPr>
      </w:pPr>
      <w:proofErr w:type="gramStart"/>
      <w:r w:rsidRPr="00390982">
        <w:rPr>
          <w:b/>
          <w:lang w:val="en-US"/>
        </w:rPr>
        <w:t>of</w:t>
      </w:r>
      <w:proofErr w:type="gramEnd"/>
      <w:r w:rsidRPr="00390982">
        <w:rPr>
          <w:b/>
          <w:lang w:val="en-US"/>
        </w:rPr>
        <w:t xml:space="preserve"> long storage of foodstuff and air conditionings are resulted.</w:t>
      </w:r>
    </w:p>
    <w:p w:rsidR="009D3E1F" w:rsidRPr="00BB157F" w:rsidRDefault="00390982" w:rsidP="00390982">
      <w:pPr>
        <w:rPr>
          <w:b/>
          <w:lang w:val="en-US"/>
        </w:rPr>
      </w:pPr>
      <w:proofErr w:type="spellStart"/>
      <w:proofErr w:type="gramStart"/>
      <w:r w:rsidRPr="00390982">
        <w:rPr>
          <w:b/>
          <w:lang w:val="en-US"/>
        </w:rPr>
        <w:t>Tаblе</w:t>
      </w:r>
      <w:proofErr w:type="spellEnd"/>
      <w:r w:rsidRPr="00390982">
        <w:rPr>
          <w:b/>
          <w:lang w:val="en-US"/>
        </w:rPr>
        <w:t>. 2.</w:t>
      </w:r>
      <w:proofErr w:type="gramEnd"/>
      <w:r w:rsidRPr="00390982">
        <w:rPr>
          <w:b/>
          <w:lang w:val="en-US"/>
        </w:rPr>
        <w:t xml:space="preserve"> </w:t>
      </w:r>
      <w:proofErr w:type="gramStart"/>
      <w:r w:rsidRPr="00390982">
        <w:rPr>
          <w:b/>
          <w:lang w:val="en-US"/>
        </w:rPr>
        <w:t>Il. 4.</w:t>
      </w:r>
      <w:proofErr w:type="gramEnd"/>
      <w:r w:rsidRPr="00390982">
        <w:rPr>
          <w:b/>
          <w:lang w:val="en-US"/>
        </w:rPr>
        <w:t xml:space="preserve"> </w:t>
      </w:r>
      <w:proofErr w:type="spellStart"/>
      <w:proofErr w:type="gramStart"/>
      <w:r w:rsidRPr="00390982">
        <w:rPr>
          <w:b/>
          <w:lang w:val="en-US"/>
        </w:rPr>
        <w:t>Bibliogr</w:t>
      </w:r>
      <w:proofErr w:type="spellEnd"/>
      <w:r w:rsidRPr="00390982">
        <w:rPr>
          <w:b/>
          <w:lang w:val="en-US"/>
        </w:rPr>
        <w:t>.</w:t>
      </w:r>
      <w:proofErr w:type="gramEnd"/>
      <w:r w:rsidRPr="00390982">
        <w:rPr>
          <w:b/>
          <w:lang w:val="en-US"/>
        </w:rPr>
        <w:t xml:space="preserve"> </w:t>
      </w:r>
      <w:proofErr w:type="gramStart"/>
      <w:r w:rsidRPr="00390982">
        <w:rPr>
          <w:b/>
          <w:lang w:val="en-US"/>
        </w:rPr>
        <w:t>2 names.</w:t>
      </w:r>
      <w:proofErr w:type="gramEnd"/>
    </w:p>
    <w:sectPr w:rsidR="009D3E1F" w:rsidRPr="00BB157F" w:rsidSect="004C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9CB"/>
    <w:rsid w:val="00095510"/>
    <w:rsid w:val="00390982"/>
    <w:rsid w:val="004C198A"/>
    <w:rsid w:val="008449CB"/>
    <w:rsid w:val="008B0FC8"/>
    <w:rsid w:val="009C3B3A"/>
    <w:rsid w:val="009D4671"/>
    <w:rsid w:val="00BA10F3"/>
    <w:rsid w:val="00BB157F"/>
    <w:rsid w:val="00BD6C47"/>
    <w:rsid w:val="00BF639B"/>
    <w:rsid w:val="00D53C64"/>
    <w:rsid w:val="00D85F2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>Krokoz™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2012-12-07T10:11:00Z</dcterms:created>
  <dcterms:modified xsi:type="dcterms:W3CDTF">2012-12-07T10:11:00Z</dcterms:modified>
</cp:coreProperties>
</file>