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F8" w:rsidRDefault="003C72F8" w:rsidP="003C72F8">
      <w:r>
        <w:t>УДК 621.577</w:t>
      </w:r>
    </w:p>
    <w:p w:rsidR="003C72F8" w:rsidRDefault="003C72F8" w:rsidP="003C72F8">
      <w:r>
        <w:t xml:space="preserve">Радченко Н.И. Использование теплоты уходящих газов для охлаждения </w:t>
      </w:r>
      <w:proofErr w:type="spellStart"/>
      <w:r>
        <w:t>наддувочного</w:t>
      </w:r>
      <w:proofErr w:type="spellEnd"/>
      <w:r>
        <w:t xml:space="preserve"> воздуха судовых малооборотных дизелей / Н.И. Радченко, А.А. Андреев // Двигатели внутреннего сгорания. – 2009. – № 2. – С. 90-93.</w:t>
      </w:r>
    </w:p>
    <w:p w:rsidR="004404E8" w:rsidRPr="00A35106" w:rsidRDefault="003C72F8" w:rsidP="003C72F8">
      <w:pPr>
        <w:rPr>
          <w:lang w:val="en-US"/>
        </w:rPr>
      </w:pPr>
      <w:proofErr w:type="gramStart"/>
      <w:r>
        <w:t xml:space="preserve">Приведены результаты расчета избытка мощности утилизационной газовой турбины </w:t>
      </w:r>
      <w:proofErr w:type="spellStart"/>
      <w:r>
        <w:t>наддувочного</w:t>
      </w:r>
      <w:proofErr w:type="spellEnd"/>
      <w:r>
        <w:t xml:space="preserve"> </w:t>
      </w:r>
      <w:proofErr w:type="spellStart"/>
      <w:r>
        <w:t>турбоком-прессора</w:t>
      </w:r>
      <w:proofErr w:type="spellEnd"/>
      <w:r>
        <w:t xml:space="preserve"> сверх требуемой для привода </w:t>
      </w:r>
      <w:proofErr w:type="spellStart"/>
      <w:r>
        <w:t>наддувочного</w:t>
      </w:r>
      <w:proofErr w:type="spellEnd"/>
      <w:r>
        <w:t xml:space="preserve"> </w:t>
      </w:r>
      <w:proofErr w:type="spellStart"/>
      <w:r>
        <w:t>ком-прессора</w:t>
      </w:r>
      <w:proofErr w:type="spellEnd"/>
      <w:r>
        <w:t xml:space="preserve"> судовых малооборотных дизелей.</w:t>
      </w:r>
      <w:proofErr w:type="gramEnd"/>
      <w:r>
        <w:t xml:space="preserve"> Предложено использовать избыточную тепловую энергию уходящих газов в теплоиспользующей, в частности, </w:t>
      </w:r>
      <w:proofErr w:type="spellStart"/>
      <w:r>
        <w:t>эжекторной</w:t>
      </w:r>
      <w:proofErr w:type="spellEnd"/>
      <w:r>
        <w:t xml:space="preserve"> </w:t>
      </w:r>
      <w:proofErr w:type="spellStart"/>
      <w:proofErr w:type="gramStart"/>
      <w:r>
        <w:t>хо-лодильной</w:t>
      </w:r>
      <w:proofErr w:type="spellEnd"/>
      <w:proofErr w:type="gramEnd"/>
      <w:r>
        <w:t xml:space="preserve"> машине, охлаждающей </w:t>
      </w:r>
      <w:proofErr w:type="spellStart"/>
      <w:r>
        <w:t>наддувочный</w:t>
      </w:r>
      <w:proofErr w:type="spellEnd"/>
      <w:r>
        <w:t xml:space="preserve"> воздух. Показано, что использование в </w:t>
      </w:r>
      <w:proofErr w:type="spellStart"/>
      <w:r>
        <w:t>эжекторной</w:t>
      </w:r>
      <w:proofErr w:type="spellEnd"/>
      <w:r>
        <w:t xml:space="preserve"> холодильной машине теплоты уходящих газов и </w:t>
      </w:r>
      <w:proofErr w:type="spellStart"/>
      <w:r>
        <w:t>наддувочного</w:t>
      </w:r>
      <w:proofErr w:type="spellEnd"/>
      <w:r>
        <w:t xml:space="preserve"> воздуха после турбокомпрессора обеспечивает дополнительное (по сравнению с водяным охлаждением) снижение </w:t>
      </w:r>
      <w:proofErr w:type="spellStart"/>
      <w:proofErr w:type="gramStart"/>
      <w:r>
        <w:t>температу-ры</w:t>
      </w:r>
      <w:proofErr w:type="spellEnd"/>
      <w:proofErr w:type="gramEnd"/>
      <w:r>
        <w:t xml:space="preserve"> </w:t>
      </w:r>
      <w:proofErr w:type="spellStart"/>
      <w:r>
        <w:t>наддувочного</w:t>
      </w:r>
      <w:proofErr w:type="spellEnd"/>
      <w:r>
        <w:t xml:space="preserve"> воздуха и соответственно повышение</w:t>
      </w:r>
      <w:r w:rsidR="00A35106" w:rsidRPr="00A35106">
        <w:t xml:space="preserve"> КПД судовых малооборотных дизелей. Предложены </w:t>
      </w:r>
      <w:proofErr w:type="spellStart"/>
      <w:proofErr w:type="gramStart"/>
      <w:r w:rsidR="00A35106" w:rsidRPr="00A35106">
        <w:t>схем-ные</w:t>
      </w:r>
      <w:proofErr w:type="spellEnd"/>
      <w:proofErr w:type="gramEnd"/>
      <w:r w:rsidR="00A35106" w:rsidRPr="00A35106">
        <w:t xml:space="preserve"> решения теплоиспользующих систем охлаждения </w:t>
      </w:r>
      <w:proofErr w:type="spellStart"/>
      <w:r w:rsidR="00A35106" w:rsidRPr="00A35106">
        <w:t>над-дувочного</w:t>
      </w:r>
      <w:proofErr w:type="spellEnd"/>
      <w:r w:rsidR="00A35106" w:rsidRPr="00A35106">
        <w:t xml:space="preserve"> воздуха судовых малооборотных дизелей на базе </w:t>
      </w:r>
      <w:proofErr w:type="spellStart"/>
      <w:r w:rsidR="00A35106" w:rsidRPr="00A35106">
        <w:t>эжекторной</w:t>
      </w:r>
      <w:proofErr w:type="spellEnd"/>
      <w:r w:rsidR="00A35106" w:rsidRPr="00A35106">
        <w:t xml:space="preserve"> холодильной машины. Ил. 5. </w:t>
      </w:r>
      <w:proofErr w:type="spellStart"/>
      <w:r w:rsidR="00A35106" w:rsidRPr="00A35106">
        <w:t>Библиогр</w:t>
      </w:r>
      <w:proofErr w:type="spellEnd"/>
      <w:r w:rsidR="00A35106" w:rsidRPr="00A35106">
        <w:t>. 4 назв.</w:t>
      </w:r>
    </w:p>
    <w:sectPr w:rsidR="004404E8" w:rsidRPr="00A35106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3C72F8"/>
    <w:rsid w:val="004404E8"/>
    <w:rsid w:val="0044305C"/>
    <w:rsid w:val="00567774"/>
    <w:rsid w:val="005D6B4C"/>
    <w:rsid w:val="00634AA2"/>
    <w:rsid w:val="006D2A8C"/>
    <w:rsid w:val="006F7A1D"/>
    <w:rsid w:val="007002F2"/>
    <w:rsid w:val="00812E4F"/>
    <w:rsid w:val="008D0199"/>
    <w:rsid w:val="00993BA8"/>
    <w:rsid w:val="00A35106"/>
    <w:rsid w:val="00AD55DE"/>
    <w:rsid w:val="00B27AF8"/>
    <w:rsid w:val="00B75BD3"/>
    <w:rsid w:val="00BB3AA0"/>
    <w:rsid w:val="00D53C64"/>
    <w:rsid w:val="00E10863"/>
    <w:rsid w:val="00E313C7"/>
    <w:rsid w:val="00F2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2012-12-04T12:04:00Z</dcterms:created>
  <dcterms:modified xsi:type="dcterms:W3CDTF">2012-12-04T12:05:00Z</dcterms:modified>
</cp:coreProperties>
</file>