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74" w:rsidRDefault="00567774" w:rsidP="00567774">
      <w:r>
        <w:t>УДК 621.436</w:t>
      </w:r>
    </w:p>
    <w:p w:rsidR="00567774" w:rsidRDefault="00567774" w:rsidP="00567774">
      <w:proofErr w:type="spellStart"/>
      <w:r>
        <w:t>Чайнов</w:t>
      </w:r>
      <w:proofErr w:type="spellEnd"/>
      <w:r>
        <w:t xml:space="preserve"> Н.Д. Сопряженная задача теплообмена при определении температурного поля крышки цилиндра среднеоборотного дизеля / Н.Д. </w:t>
      </w:r>
      <w:proofErr w:type="spellStart"/>
      <w:r>
        <w:t>Чайнов</w:t>
      </w:r>
      <w:proofErr w:type="spellEnd"/>
      <w:r>
        <w:t xml:space="preserve">, Л.Л. Мягков, А.Х. Володин, Н.С. </w:t>
      </w:r>
      <w:proofErr w:type="spellStart"/>
      <w:r>
        <w:t>Маластовский</w:t>
      </w:r>
      <w:proofErr w:type="spellEnd"/>
      <w:r>
        <w:t xml:space="preserve"> // Двигатели </w:t>
      </w:r>
      <w:proofErr w:type="spellStart"/>
      <w:proofErr w:type="gramStart"/>
      <w:r>
        <w:t>внутрен-него</w:t>
      </w:r>
      <w:proofErr w:type="spellEnd"/>
      <w:proofErr w:type="gramEnd"/>
      <w:r>
        <w:t xml:space="preserve"> сгорания. – 2009. – № 2. – С. 3-7.</w:t>
      </w:r>
    </w:p>
    <w:p w:rsidR="009D3E1F" w:rsidRDefault="00567774" w:rsidP="00567774">
      <w:r>
        <w:t xml:space="preserve">Рассмотрена задача определения температурного </w:t>
      </w:r>
      <w:proofErr w:type="spellStart"/>
      <w:proofErr w:type="gramStart"/>
      <w:r>
        <w:t>по-ля</w:t>
      </w:r>
      <w:proofErr w:type="spellEnd"/>
      <w:proofErr w:type="gramEnd"/>
      <w:r>
        <w:t xml:space="preserve"> крышки цилиндра судового двигателя типа ЧН30/38, с учетом сопряженного теплообмена в полости охлаждения. Проведено исследование режима теплоотдачи и </w:t>
      </w:r>
      <w:proofErr w:type="spellStart"/>
      <w:proofErr w:type="gramStart"/>
      <w:r>
        <w:t>определе-но</w:t>
      </w:r>
      <w:proofErr w:type="spellEnd"/>
      <w:proofErr w:type="gramEnd"/>
      <w:r>
        <w:t xml:space="preserve"> температурное поле для различных вариантов </w:t>
      </w:r>
      <w:proofErr w:type="spellStart"/>
      <w:r>
        <w:t>исполне-ния</w:t>
      </w:r>
      <w:proofErr w:type="spellEnd"/>
      <w:r>
        <w:t xml:space="preserve"> конструкции. На основании исследования сделаны выводы об эффективности численного моделирования. Табл. 1. Ил. 5. </w:t>
      </w:r>
      <w:proofErr w:type="spellStart"/>
      <w:r>
        <w:t>Библиогр</w:t>
      </w:r>
      <w:proofErr w:type="spellEnd"/>
      <w:r>
        <w:t>. 15 назв.</w:t>
      </w:r>
    </w:p>
    <w:sectPr w:rsidR="009D3E1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567774"/>
    <w:rsid w:val="00993BA8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Krokoz™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2012-12-04T11:47:00Z</dcterms:created>
  <dcterms:modified xsi:type="dcterms:W3CDTF">2012-12-04T11:48:00Z</dcterms:modified>
</cp:coreProperties>
</file>