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F2" w:rsidRPr="00052DF2" w:rsidRDefault="00052DF2" w:rsidP="00052DF2">
      <w:pPr>
        <w:rPr>
          <w:lang w:val="en-US"/>
        </w:rPr>
      </w:pPr>
      <w:r w:rsidRPr="00052DF2">
        <w:rPr>
          <w:lang w:val="en-US"/>
        </w:rPr>
        <w:t>UDC 629.113</w:t>
      </w:r>
    </w:p>
    <w:p w:rsidR="00052DF2" w:rsidRPr="00052DF2" w:rsidRDefault="00052DF2" w:rsidP="00052DF2">
      <w:pPr>
        <w:rPr>
          <w:lang w:val="en-US"/>
        </w:rPr>
      </w:pPr>
      <w:r w:rsidRPr="00052DF2">
        <w:rPr>
          <w:lang w:val="en-US"/>
        </w:rPr>
        <w:t xml:space="preserve">Podznoiev G.P. Optimizing the parametric characteristics of thermodynamic regenerative cycle in H-engine using the aluminum hydrate-based energy carrier / G.P. Podznoiev, U.A. Abdulgasis // Internal combustion engines. – 2009. </w:t>
      </w:r>
      <w:proofErr w:type="gramStart"/>
      <w:r w:rsidRPr="00052DF2">
        <w:rPr>
          <w:lang w:val="en-US"/>
        </w:rPr>
        <w:t xml:space="preserve">– №2 – </w:t>
      </w:r>
      <w:r>
        <w:t>Р</w:t>
      </w:r>
      <w:r w:rsidRPr="00052DF2">
        <w:rPr>
          <w:lang w:val="en-US"/>
        </w:rPr>
        <w:t>.7-12.</w:t>
      </w:r>
      <w:proofErr w:type="gramEnd"/>
    </w:p>
    <w:p w:rsidR="0047705E" w:rsidRPr="000351EE" w:rsidRDefault="00052DF2" w:rsidP="00052DF2">
      <w:r w:rsidRPr="00052DF2">
        <w:rPr>
          <w:lang w:val="en-US"/>
        </w:rPr>
        <w:t xml:space="preserve">The mathematical modeling of thermodynamic processes of an ideal cycle for H-Diesel using the aluminum hydrate energy carrier allowed us to define the optimal ranges of change in parametric characteristics depending on the com-pression degree, amount of AlH3 water supplied for hydrolysis and amount of regenerated heat. A considerable increase in the values of thermal efficiency factor and fulfilled useful cycle work against a background of reduced thermal load in the working cylinder with pressure levels approaching </w:t>
      </w:r>
      <w:proofErr w:type="gramStart"/>
      <w:r w:rsidRPr="00052DF2">
        <w:rPr>
          <w:lang w:val="en-US"/>
        </w:rPr>
        <w:t>those pecu-liar</w:t>
      </w:r>
      <w:proofErr w:type="gramEnd"/>
      <w:r w:rsidRPr="00052DF2">
        <w:rPr>
          <w:lang w:val="en-US"/>
        </w:rPr>
        <w:t xml:space="preserve"> for the traditional hydrocarbon Diesel has been established. A possibility in principle for using the aluminum hydrate energy carrier for the available diesel engines structures with-out their cardinal reconstruction has been shown. </w:t>
      </w:r>
      <w:proofErr w:type="spellStart"/>
      <w:r>
        <w:t>Table</w:t>
      </w:r>
      <w:proofErr w:type="spellEnd"/>
      <w:r>
        <w:t xml:space="preserve"> 2. </w:t>
      </w:r>
      <w:proofErr w:type="spellStart"/>
      <w:r>
        <w:t>Bib-liogr</w:t>
      </w:r>
      <w:proofErr w:type="spellEnd"/>
      <w:r>
        <w:t xml:space="preserve">. 3 </w:t>
      </w:r>
      <w:proofErr w:type="spellStart"/>
      <w:r>
        <w:t>names</w:t>
      </w:r>
      <w:proofErr w:type="spellEnd"/>
      <w:r>
        <w:t>.</w:t>
      </w:r>
    </w:p>
    <w:sectPr w:rsidR="0047705E" w:rsidRPr="000351E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176F2"/>
    <w:rsid w:val="000351EE"/>
    <w:rsid w:val="00052DF2"/>
    <w:rsid w:val="000539E9"/>
    <w:rsid w:val="000A1BE7"/>
    <w:rsid w:val="0012174F"/>
    <w:rsid w:val="001825D2"/>
    <w:rsid w:val="001F747E"/>
    <w:rsid w:val="00236B52"/>
    <w:rsid w:val="002617AA"/>
    <w:rsid w:val="002810B1"/>
    <w:rsid w:val="002B3103"/>
    <w:rsid w:val="002B7509"/>
    <w:rsid w:val="003A2F23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2012-12-04T12:36:00Z</dcterms:created>
  <dcterms:modified xsi:type="dcterms:W3CDTF">2012-12-04T12:36:00Z</dcterms:modified>
</cp:coreProperties>
</file>