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56" w:rsidRPr="00E5775D" w:rsidRDefault="00F74A56" w:rsidP="00CB4F90">
      <w:pPr>
        <w:pStyle w:val="NoSpacing"/>
        <w:jc w:val="center"/>
        <w:rPr>
          <w:b/>
          <w:bCs/>
          <w:sz w:val="22"/>
          <w:szCs w:val="22"/>
          <w:lang w:val="uk-UA"/>
        </w:rPr>
      </w:pPr>
      <w:r w:rsidRPr="00E5775D">
        <w:rPr>
          <w:b/>
          <w:bCs/>
          <w:sz w:val="22"/>
          <w:szCs w:val="22"/>
          <w:lang w:val="uk-UA"/>
        </w:rPr>
        <w:t>Міністерство освіти і науки України</w:t>
      </w:r>
    </w:p>
    <w:p w:rsidR="00F74A56" w:rsidRPr="00E5775D" w:rsidRDefault="00F74A56" w:rsidP="00CB4F90">
      <w:pPr>
        <w:pStyle w:val="NoSpacing"/>
        <w:jc w:val="center"/>
        <w:rPr>
          <w:b/>
          <w:bCs/>
          <w:sz w:val="22"/>
          <w:szCs w:val="22"/>
          <w:lang w:val="uk-UA"/>
        </w:rPr>
      </w:pPr>
      <w:r w:rsidRPr="00E5775D">
        <w:rPr>
          <w:b/>
          <w:bCs/>
          <w:sz w:val="22"/>
          <w:szCs w:val="22"/>
          <w:lang w:val="uk-UA"/>
        </w:rPr>
        <w:t>На</w:t>
      </w:r>
      <w:r>
        <w:rPr>
          <w:b/>
          <w:bCs/>
          <w:sz w:val="22"/>
          <w:szCs w:val="22"/>
          <w:lang w:val="uk-UA"/>
        </w:rPr>
        <w:t>ціональна академія педагогічних</w:t>
      </w:r>
      <w:r w:rsidRPr="00CB4F90">
        <w:rPr>
          <w:b/>
          <w:bCs/>
          <w:sz w:val="22"/>
          <w:szCs w:val="22"/>
        </w:rPr>
        <w:t xml:space="preserve"> </w:t>
      </w:r>
      <w:r w:rsidRPr="00E5775D">
        <w:rPr>
          <w:b/>
          <w:bCs/>
          <w:sz w:val="22"/>
          <w:szCs w:val="22"/>
          <w:lang w:val="uk-UA"/>
        </w:rPr>
        <w:t>наук України</w:t>
      </w:r>
    </w:p>
    <w:p w:rsidR="00F74A56" w:rsidRPr="00E5775D" w:rsidRDefault="00F74A56" w:rsidP="00CB4F90">
      <w:pPr>
        <w:pStyle w:val="NoSpacing"/>
        <w:jc w:val="center"/>
        <w:rPr>
          <w:b/>
          <w:bCs/>
          <w:sz w:val="22"/>
          <w:szCs w:val="22"/>
          <w:lang w:val="uk-UA"/>
        </w:rPr>
      </w:pPr>
      <w:r w:rsidRPr="00E5775D">
        <w:rPr>
          <w:b/>
          <w:bCs/>
          <w:sz w:val="22"/>
          <w:szCs w:val="22"/>
          <w:lang w:val="uk-UA"/>
        </w:rPr>
        <w:t>Наці</w:t>
      </w:r>
      <w:r>
        <w:rPr>
          <w:b/>
          <w:bCs/>
          <w:sz w:val="22"/>
          <w:szCs w:val="22"/>
          <w:lang w:val="uk-UA"/>
        </w:rPr>
        <w:t xml:space="preserve">ональний технічний університет </w:t>
      </w:r>
      <w:r w:rsidRPr="00E5775D">
        <w:rPr>
          <w:b/>
          <w:bCs/>
          <w:sz w:val="22"/>
          <w:szCs w:val="22"/>
          <w:lang w:val="uk-UA"/>
        </w:rPr>
        <w:t>«Харківський політехнічний інститут»</w:t>
      </w:r>
    </w:p>
    <w:p w:rsidR="00F74A56" w:rsidRPr="00E5775D" w:rsidRDefault="00F74A56" w:rsidP="00CB4F90">
      <w:pPr>
        <w:pStyle w:val="NoSpacing"/>
        <w:jc w:val="center"/>
        <w:rPr>
          <w:b/>
          <w:bCs/>
          <w:sz w:val="22"/>
          <w:szCs w:val="22"/>
          <w:lang w:val="uk-UA"/>
        </w:rPr>
      </w:pPr>
      <w:r w:rsidRPr="00E5775D">
        <w:rPr>
          <w:b/>
          <w:bCs/>
          <w:sz w:val="22"/>
          <w:szCs w:val="22"/>
          <w:lang w:val="uk-UA"/>
        </w:rPr>
        <w:t>Інститу</w:t>
      </w:r>
      <w:r>
        <w:rPr>
          <w:b/>
          <w:bCs/>
          <w:sz w:val="22"/>
          <w:szCs w:val="22"/>
          <w:lang w:val="uk-UA"/>
        </w:rPr>
        <w:t xml:space="preserve">т педагогічної освіти і освіти </w:t>
      </w:r>
      <w:r w:rsidRPr="00E5775D">
        <w:rPr>
          <w:b/>
          <w:bCs/>
          <w:sz w:val="22"/>
          <w:szCs w:val="22"/>
          <w:lang w:val="uk-UA"/>
        </w:rPr>
        <w:t>дорослих НАПН України</w:t>
      </w:r>
    </w:p>
    <w:p w:rsidR="00F74A56" w:rsidRPr="00E5775D" w:rsidRDefault="00F74A56" w:rsidP="00CB4F90">
      <w:pPr>
        <w:pStyle w:val="NoSpacing"/>
        <w:jc w:val="center"/>
        <w:rPr>
          <w:b/>
          <w:bCs/>
          <w:color w:val="000000"/>
          <w:sz w:val="22"/>
          <w:szCs w:val="22"/>
          <w:shd w:val="clear" w:color="auto" w:fill="FFFFFF"/>
          <w:lang w:val="uk-UA"/>
        </w:rPr>
      </w:pPr>
      <w:r w:rsidRPr="00E5775D">
        <w:rPr>
          <w:b/>
          <w:bCs/>
          <w:color w:val="000000"/>
          <w:sz w:val="22"/>
          <w:szCs w:val="22"/>
          <w:shd w:val="clear" w:color="auto" w:fill="FFFFFF"/>
          <w:lang w:val="uk-UA"/>
        </w:rPr>
        <w:t>Інсти</w:t>
      </w:r>
      <w:r>
        <w:rPr>
          <w:b/>
          <w:bCs/>
          <w:color w:val="000000"/>
          <w:sz w:val="22"/>
          <w:szCs w:val="22"/>
          <w:shd w:val="clear" w:color="auto" w:fill="FFFFFF"/>
          <w:lang w:val="uk-UA"/>
        </w:rPr>
        <w:t xml:space="preserve">тут інформаційних технологій і </w:t>
      </w:r>
      <w:r w:rsidRPr="00E5775D">
        <w:rPr>
          <w:b/>
          <w:bCs/>
          <w:color w:val="000000"/>
          <w:sz w:val="22"/>
          <w:szCs w:val="22"/>
          <w:shd w:val="clear" w:color="auto" w:fill="FFFFFF"/>
          <w:lang w:val="uk-UA"/>
        </w:rPr>
        <w:t>засобів навчання НАПН України</w:t>
      </w:r>
    </w:p>
    <w:p w:rsidR="00F74A56" w:rsidRPr="00E5775D" w:rsidRDefault="00F74A56" w:rsidP="00CB4F90">
      <w:pPr>
        <w:pStyle w:val="NoSpacing"/>
        <w:jc w:val="center"/>
        <w:rPr>
          <w:b/>
          <w:bCs/>
          <w:color w:val="000000"/>
          <w:sz w:val="22"/>
          <w:szCs w:val="22"/>
          <w:shd w:val="clear" w:color="auto" w:fill="FFFFFF"/>
          <w:lang w:val="uk-UA"/>
        </w:rPr>
      </w:pPr>
      <w:r>
        <w:rPr>
          <w:b/>
          <w:bCs/>
          <w:color w:val="000000"/>
          <w:sz w:val="22"/>
          <w:szCs w:val="22"/>
          <w:shd w:val="clear" w:color="auto" w:fill="FFFFFF"/>
          <w:lang w:val="uk-UA"/>
        </w:rPr>
        <w:t xml:space="preserve">Інститут проблем виховання </w:t>
      </w:r>
      <w:r w:rsidRPr="00E5775D">
        <w:rPr>
          <w:b/>
          <w:bCs/>
          <w:color w:val="000000"/>
          <w:sz w:val="22"/>
          <w:szCs w:val="22"/>
          <w:shd w:val="clear" w:color="auto" w:fill="FFFFFF"/>
          <w:lang w:val="uk-UA"/>
        </w:rPr>
        <w:t>НАПН України</w:t>
      </w:r>
    </w:p>
    <w:p w:rsidR="00F74A56" w:rsidRPr="00E5775D" w:rsidRDefault="00F74A56" w:rsidP="00CB4F90">
      <w:pPr>
        <w:pStyle w:val="NoSpacing"/>
        <w:jc w:val="center"/>
        <w:rPr>
          <w:b/>
          <w:bCs/>
          <w:color w:val="000000"/>
          <w:sz w:val="22"/>
          <w:szCs w:val="22"/>
          <w:shd w:val="clear" w:color="auto" w:fill="FFFFFF"/>
          <w:lang w:val="uk-UA"/>
        </w:rPr>
      </w:pPr>
      <w:r w:rsidRPr="00E5775D">
        <w:rPr>
          <w:b/>
          <w:bCs/>
          <w:color w:val="000000"/>
          <w:sz w:val="22"/>
          <w:szCs w:val="22"/>
          <w:shd w:val="clear" w:color="auto" w:fill="FFFFFF"/>
          <w:lang w:val="uk-UA"/>
        </w:rPr>
        <w:t>Інститут вищої освіти НАПН України</w:t>
      </w:r>
    </w:p>
    <w:p w:rsidR="00F74A56" w:rsidRPr="00E5775D" w:rsidRDefault="00F74A56" w:rsidP="00CB4F90">
      <w:pPr>
        <w:jc w:val="center"/>
        <w:rPr>
          <w:b/>
          <w:sz w:val="22"/>
          <w:szCs w:val="22"/>
          <w:lang w:val="uk-UA"/>
        </w:rPr>
      </w:pPr>
      <w:r w:rsidRPr="00E5775D">
        <w:rPr>
          <w:b/>
          <w:sz w:val="22"/>
          <w:szCs w:val="22"/>
          <w:lang w:val="uk-UA"/>
        </w:rPr>
        <w:t>Балтійська Міжнародна Академія</w:t>
      </w:r>
    </w:p>
    <w:p w:rsidR="00F74A56" w:rsidRPr="00E5775D" w:rsidRDefault="00F74A56" w:rsidP="00CB4F90">
      <w:pPr>
        <w:jc w:val="center"/>
        <w:rPr>
          <w:sz w:val="18"/>
          <w:szCs w:val="18"/>
          <w:lang w:val="uk-UA"/>
        </w:rPr>
      </w:pPr>
    </w:p>
    <w:p w:rsidR="00F74A56" w:rsidRPr="007A7393" w:rsidRDefault="00F74A56" w:rsidP="00CB4F90">
      <w:pPr>
        <w:rPr>
          <w:sz w:val="18"/>
          <w:szCs w:val="18"/>
        </w:rPr>
      </w:pPr>
    </w:p>
    <w:p w:rsidR="00F74A56" w:rsidRPr="00E5775D" w:rsidRDefault="00F74A56" w:rsidP="00CB4F90">
      <w:pPr>
        <w:jc w:val="center"/>
        <w:rPr>
          <w:sz w:val="18"/>
          <w:szCs w:val="18"/>
          <w:lang w:val="uk-UA"/>
        </w:rPr>
      </w:pPr>
    </w:p>
    <w:p w:rsidR="00F74A56" w:rsidRPr="00E5775D" w:rsidRDefault="00F74A56" w:rsidP="00CB4F90">
      <w:pPr>
        <w:jc w:val="center"/>
        <w:rPr>
          <w:sz w:val="18"/>
          <w:szCs w:val="18"/>
          <w:lang w:val="uk-UA"/>
        </w:rPr>
      </w:pPr>
    </w:p>
    <w:p w:rsidR="00F74A56" w:rsidRPr="00E5775D" w:rsidRDefault="00F74A56" w:rsidP="00CB4F90">
      <w:pPr>
        <w:jc w:val="center"/>
        <w:rPr>
          <w:b/>
          <w:bCs/>
          <w:i/>
          <w:iCs/>
          <w:sz w:val="20"/>
          <w:szCs w:val="20"/>
          <w:lang w:val="uk-UA"/>
        </w:rPr>
      </w:pPr>
      <w:r w:rsidRPr="00E5775D">
        <w:rPr>
          <w:b/>
          <w:bCs/>
          <w:i/>
          <w:iCs/>
          <w:sz w:val="20"/>
          <w:szCs w:val="20"/>
          <w:lang w:val="uk-UA"/>
        </w:rPr>
        <w:t xml:space="preserve">ІНФОРМАЦІЙНЕ ПОВІДОМЛЕННЯ </w:t>
      </w:r>
    </w:p>
    <w:p w:rsidR="00F74A56" w:rsidRPr="00E5775D" w:rsidRDefault="00F74A56" w:rsidP="00CB4F90">
      <w:pPr>
        <w:jc w:val="center"/>
        <w:rPr>
          <w:sz w:val="20"/>
          <w:szCs w:val="20"/>
          <w:lang w:val="uk-UA"/>
        </w:rPr>
      </w:pPr>
    </w:p>
    <w:p w:rsidR="00F74A56" w:rsidRPr="00E5775D" w:rsidRDefault="00F74A56" w:rsidP="00CB4F90">
      <w:pPr>
        <w:jc w:val="center"/>
        <w:rPr>
          <w:b/>
          <w:bCs/>
          <w:lang w:val="uk-UA"/>
        </w:rPr>
      </w:pPr>
      <w:r w:rsidRPr="00E5775D">
        <w:rPr>
          <w:b/>
          <w:bCs/>
          <w:lang w:val="en-US"/>
        </w:rPr>
        <w:t>V</w:t>
      </w:r>
      <w:r w:rsidRPr="00E5775D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МІЖНАРОДНА</w:t>
      </w:r>
      <w:r w:rsidRPr="00CB4F90">
        <w:rPr>
          <w:b/>
          <w:bCs/>
        </w:rPr>
        <w:t xml:space="preserve"> </w:t>
      </w:r>
      <w:r>
        <w:rPr>
          <w:b/>
          <w:bCs/>
          <w:lang w:val="uk-UA"/>
        </w:rPr>
        <w:t xml:space="preserve">НАУКОВО-ПРАКТИЧНА </w:t>
      </w:r>
      <w:r w:rsidRPr="00CB4F90">
        <w:rPr>
          <w:b/>
          <w:bCs/>
        </w:rPr>
        <w:t xml:space="preserve"> </w:t>
      </w:r>
      <w:r w:rsidRPr="00E5775D">
        <w:rPr>
          <w:b/>
          <w:bCs/>
          <w:lang w:val="uk-UA"/>
        </w:rPr>
        <w:t>КОНФЕРЕНЦІЯ</w:t>
      </w:r>
    </w:p>
    <w:p w:rsidR="00F74A56" w:rsidRPr="00E5775D" w:rsidRDefault="00F74A56" w:rsidP="00CB4F90">
      <w:pPr>
        <w:jc w:val="center"/>
        <w:rPr>
          <w:sz w:val="20"/>
          <w:szCs w:val="20"/>
          <w:lang w:val="uk-UA"/>
        </w:rPr>
      </w:pPr>
    </w:p>
    <w:p w:rsidR="00F74A56" w:rsidRPr="00E5775D" w:rsidRDefault="00F74A56" w:rsidP="00CB4F90">
      <w:pPr>
        <w:jc w:val="center"/>
        <w:rPr>
          <w:b/>
          <w:lang w:val="uk-UA"/>
        </w:rPr>
      </w:pPr>
      <w:r w:rsidRPr="00E5775D">
        <w:rPr>
          <w:rFonts w:ascii="Cambria" w:hAnsi="Cambria" w:cs="Cambria"/>
          <w:b/>
          <w:bCs/>
          <w:i/>
          <w:iCs/>
          <w:caps/>
          <w:lang w:val="uk-UA"/>
        </w:rPr>
        <w:t>«</w:t>
      </w:r>
      <w:r w:rsidRPr="00E5775D">
        <w:rPr>
          <w:b/>
          <w:lang w:val="uk-UA"/>
        </w:rPr>
        <w:t>НАУКОВА ШКОЛА АКАДЕМІКА І. </w:t>
      </w:r>
      <w:r>
        <w:rPr>
          <w:b/>
          <w:lang w:val="uk-UA"/>
        </w:rPr>
        <w:t xml:space="preserve">А. </w:t>
      </w:r>
      <w:r w:rsidRPr="00E93624">
        <w:rPr>
          <w:b/>
          <w:lang w:val="uk-UA"/>
        </w:rPr>
        <w:t>ЗЯЗЮНА У  ПРАЦЯХ ЙОГО</w:t>
      </w:r>
      <w:r w:rsidRPr="00E93624">
        <w:rPr>
          <w:b/>
        </w:rPr>
        <w:t xml:space="preserve"> </w:t>
      </w:r>
      <w:r w:rsidRPr="00E93624">
        <w:rPr>
          <w:b/>
          <w:lang w:val="uk-UA"/>
        </w:rPr>
        <w:t>СОРАТНИКІВ ТА УЧНІВ»</w:t>
      </w:r>
    </w:p>
    <w:p w:rsidR="00F74A56" w:rsidRPr="00E5775D" w:rsidRDefault="00F74A56" w:rsidP="00CB4F90">
      <w:pPr>
        <w:jc w:val="center"/>
        <w:rPr>
          <w:sz w:val="36"/>
          <w:szCs w:val="36"/>
          <w:lang w:val="uk-UA"/>
        </w:rPr>
      </w:pPr>
    </w:p>
    <w:p w:rsidR="00F74A56" w:rsidRPr="00E5775D" w:rsidRDefault="00F74A56" w:rsidP="00CB4F90">
      <w:pPr>
        <w:jc w:val="center"/>
        <w:rPr>
          <w:lang w:val="uk-UA"/>
        </w:rPr>
      </w:pPr>
      <w:r>
        <w:rPr>
          <w:lang w:val="uk-UA"/>
        </w:rPr>
        <w:t>22-23</w:t>
      </w:r>
      <w:r w:rsidRPr="00E5775D">
        <w:rPr>
          <w:lang w:val="uk-UA"/>
        </w:rPr>
        <w:t xml:space="preserve"> травня 201</w:t>
      </w:r>
      <w:r>
        <w:rPr>
          <w:lang w:val="uk-UA"/>
        </w:rPr>
        <w:t>9</w:t>
      </w:r>
      <w:r w:rsidRPr="00E5775D">
        <w:rPr>
          <w:lang w:val="uk-UA"/>
        </w:rPr>
        <w:t xml:space="preserve"> року</w:t>
      </w:r>
    </w:p>
    <w:p w:rsidR="00F74A56" w:rsidRPr="007A7393" w:rsidRDefault="00F74A56" w:rsidP="00CB4F90">
      <w:pPr>
        <w:spacing w:line="264" w:lineRule="auto"/>
        <w:jc w:val="center"/>
        <w:rPr>
          <w:b/>
          <w:bCs/>
          <w:i/>
          <w:iCs/>
          <w:sz w:val="28"/>
          <w:szCs w:val="28"/>
        </w:rPr>
      </w:pPr>
    </w:p>
    <w:p w:rsidR="00F74A56" w:rsidRPr="00CB4F90" w:rsidRDefault="00F74A56" w:rsidP="00CB4F90">
      <w:pPr>
        <w:spacing w:line="276" w:lineRule="auto"/>
        <w:jc w:val="center"/>
        <w:rPr>
          <w:b/>
          <w:bCs/>
          <w:i/>
          <w:iCs/>
          <w:lang w:val="uk-UA"/>
        </w:rPr>
      </w:pPr>
      <w:r w:rsidRPr="00CB4F90">
        <w:rPr>
          <w:b/>
          <w:bCs/>
          <w:i/>
          <w:iCs/>
          <w:lang w:val="uk-UA"/>
        </w:rPr>
        <w:t>Вельмишановні колеги!</w:t>
      </w:r>
    </w:p>
    <w:p w:rsidR="00F74A56" w:rsidRPr="00CB4F90" w:rsidRDefault="00F74A56" w:rsidP="00CB4F90">
      <w:pPr>
        <w:spacing w:line="276" w:lineRule="auto"/>
        <w:jc w:val="center"/>
        <w:rPr>
          <w:lang w:val="uk-UA"/>
        </w:rPr>
      </w:pPr>
    </w:p>
    <w:p w:rsidR="00F74A56" w:rsidRPr="00CB4F90" w:rsidRDefault="00F74A56" w:rsidP="00CB4F90">
      <w:pPr>
        <w:spacing w:line="276" w:lineRule="auto"/>
        <w:jc w:val="center"/>
        <w:rPr>
          <w:lang w:val="uk-UA"/>
        </w:rPr>
      </w:pPr>
      <w:r w:rsidRPr="00CB4F90">
        <w:rPr>
          <w:lang w:val="uk-UA"/>
        </w:rPr>
        <w:t>Запрошуємо Вас взяти участь у роботі</w:t>
      </w:r>
    </w:p>
    <w:p w:rsidR="00F74A56" w:rsidRPr="00CB4F90" w:rsidRDefault="00F74A56" w:rsidP="00CB4F90">
      <w:pPr>
        <w:spacing w:line="276" w:lineRule="auto"/>
        <w:jc w:val="center"/>
        <w:rPr>
          <w:lang w:val="uk-UA"/>
        </w:rPr>
      </w:pPr>
      <w:r w:rsidRPr="00CB4F90">
        <w:rPr>
          <w:lang w:val="en-US"/>
        </w:rPr>
        <w:t>V</w:t>
      </w:r>
      <w:r w:rsidRPr="00CB4F90">
        <w:rPr>
          <w:lang w:val="uk-UA"/>
        </w:rPr>
        <w:t xml:space="preserve"> Міжнародної науково-практичної</w:t>
      </w:r>
      <w:r w:rsidRPr="00CB4F90">
        <w:rPr>
          <w:lang w:val="uk-UA"/>
        </w:rPr>
        <w:br/>
        <w:t>конференції</w:t>
      </w:r>
    </w:p>
    <w:p w:rsidR="00F74A56" w:rsidRPr="00CB4F90" w:rsidRDefault="00F74A56" w:rsidP="00CB4F90">
      <w:pPr>
        <w:spacing w:line="276" w:lineRule="auto"/>
        <w:jc w:val="both"/>
        <w:rPr>
          <w:sz w:val="23"/>
          <w:szCs w:val="23"/>
          <w:lang w:val="uk-UA"/>
        </w:rPr>
      </w:pPr>
    </w:p>
    <w:p w:rsidR="00F74A56" w:rsidRPr="00CB4F90" w:rsidRDefault="00F74A56" w:rsidP="00CB4F90">
      <w:pPr>
        <w:jc w:val="center"/>
        <w:rPr>
          <w:b/>
          <w:lang w:val="uk-UA"/>
        </w:rPr>
      </w:pPr>
      <w:r w:rsidRPr="00CB4F90">
        <w:rPr>
          <w:rFonts w:ascii="Cambria" w:hAnsi="Cambria" w:cs="Cambria"/>
          <w:b/>
          <w:bCs/>
          <w:i/>
          <w:iCs/>
          <w:caps/>
          <w:lang w:val="uk-UA"/>
        </w:rPr>
        <w:t>«</w:t>
      </w:r>
      <w:r w:rsidRPr="00CB4F90">
        <w:rPr>
          <w:b/>
          <w:lang w:val="uk-UA"/>
        </w:rPr>
        <w:t>НАУКОВА ШКОЛА АКАДЕМІКА І.А. ЗЯЗЮНА У  ПРАЦЯХ ЙОГО СОРАТНИКІВ ТА УЧНІВ»</w:t>
      </w:r>
    </w:p>
    <w:p w:rsidR="00F74A56" w:rsidRPr="00CB4F90" w:rsidRDefault="00F74A56" w:rsidP="00CB4F90">
      <w:pPr>
        <w:spacing w:line="276" w:lineRule="auto"/>
        <w:jc w:val="center"/>
        <w:rPr>
          <w:sz w:val="23"/>
          <w:szCs w:val="23"/>
          <w:lang w:val="uk-UA"/>
        </w:rPr>
      </w:pPr>
    </w:p>
    <w:p w:rsidR="00F74A56" w:rsidRPr="00CB4F90" w:rsidRDefault="00F74A56" w:rsidP="00CB4F90">
      <w:pPr>
        <w:spacing w:line="276" w:lineRule="auto"/>
        <w:jc w:val="both"/>
        <w:rPr>
          <w:spacing w:val="-4"/>
          <w:sz w:val="23"/>
          <w:szCs w:val="23"/>
          <w:lang w:val="uk-UA"/>
        </w:rPr>
      </w:pPr>
      <w:r w:rsidRPr="00CB4F90">
        <w:rPr>
          <w:b/>
          <w:bCs/>
          <w:i/>
          <w:iCs/>
          <w:spacing w:val="-4"/>
          <w:sz w:val="23"/>
          <w:szCs w:val="23"/>
          <w:lang w:val="uk-UA"/>
        </w:rPr>
        <w:t xml:space="preserve">Мета конференції: </w:t>
      </w:r>
      <w:r w:rsidRPr="00CB4F90">
        <w:rPr>
          <w:spacing w:val="-4"/>
          <w:sz w:val="23"/>
          <w:szCs w:val="23"/>
          <w:lang w:val="uk-UA"/>
        </w:rPr>
        <w:t>визначення вимог до професійних та особистісних якостей національної гуманітарно-технічної еліти, а також сучасних проблем та перспектив розвитку педагогічної науки.</w:t>
      </w:r>
    </w:p>
    <w:p w:rsidR="00F74A56" w:rsidRPr="00CB4F90" w:rsidRDefault="00F74A56" w:rsidP="00CB4F90">
      <w:pPr>
        <w:spacing w:line="276" w:lineRule="auto"/>
        <w:jc w:val="both"/>
        <w:rPr>
          <w:sz w:val="8"/>
          <w:szCs w:val="8"/>
          <w:lang w:val="uk-UA"/>
        </w:rPr>
      </w:pPr>
    </w:p>
    <w:p w:rsidR="00F74A56" w:rsidRPr="00CB4F90" w:rsidRDefault="00F74A56" w:rsidP="00CB4F90">
      <w:pPr>
        <w:spacing w:before="20" w:after="20" w:line="276" w:lineRule="auto"/>
        <w:jc w:val="both"/>
        <w:rPr>
          <w:sz w:val="23"/>
          <w:szCs w:val="23"/>
          <w:lang w:val="uk-UA"/>
        </w:rPr>
      </w:pPr>
      <w:r w:rsidRPr="00CB4F90">
        <w:rPr>
          <w:sz w:val="23"/>
          <w:szCs w:val="23"/>
          <w:lang w:val="uk-UA"/>
        </w:rPr>
        <w:t>Робота конференції планується у пленарному режимі та на засіданнях секцій.</w:t>
      </w:r>
    </w:p>
    <w:p w:rsidR="00F74A56" w:rsidRPr="00CB4F90" w:rsidRDefault="00F74A56" w:rsidP="006A4C4D">
      <w:pPr>
        <w:spacing w:before="20" w:after="20" w:line="276" w:lineRule="auto"/>
        <w:jc w:val="both"/>
        <w:rPr>
          <w:color w:val="000000"/>
          <w:sz w:val="23"/>
          <w:szCs w:val="23"/>
          <w:lang w:val="uk-UA"/>
        </w:rPr>
      </w:pPr>
      <w:r w:rsidRPr="00CB4F90">
        <w:rPr>
          <w:sz w:val="23"/>
          <w:szCs w:val="23"/>
          <w:lang w:val="uk-UA"/>
        </w:rPr>
        <w:t xml:space="preserve"> </w:t>
      </w:r>
      <w:r w:rsidRPr="00CB4F90">
        <w:rPr>
          <w:color w:val="000000"/>
          <w:sz w:val="23"/>
          <w:szCs w:val="23"/>
          <w:lang w:val="uk-UA"/>
        </w:rPr>
        <w:t xml:space="preserve">Міждисциплінарний характер наведених проблем дає змогу розглядати їх практично в кожній із </w:t>
      </w:r>
      <w:r w:rsidRPr="00CB4F90">
        <w:rPr>
          <w:b/>
          <w:bCs/>
          <w:i/>
          <w:iCs/>
          <w:color w:val="000000"/>
          <w:sz w:val="23"/>
          <w:szCs w:val="23"/>
          <w:lang w:val="uk-UA"/>
        </w:rPr>
        <w:t>секцій</w:t>
      </w:r>
      <w:r w:rsidRPr="00CB4F90">
        <w:rPr>
          <w:color w:val="000000"/>
          <w:sz w:val="23"/>
          <w:szCs w:val="23"/>
          <w:lang w:val="uk-UA"/>
        </w:rPr>
        <w:t>:</w:t>
      </w:r>
    </w:p>
    <w:p w:rsidR="00F74A56" w:rsidRPr="00CB4F90" w:rsidRDefault="00F74A56" w:rsidP="006A4C4D">
      <w:pPr>
        <w:spacing w:before="20" w:after="20" w:line="276" w:lineRule="auto"/>
        <w:jc w:val="both"/>
        <w:rPr>
          <w:sz w:val="8"/>
          <w:szCs w:val="8"/>
          <w:lang w:val="uk-UA"/>
        </w:rPr>
      </w:pPr>
    </w:p>
    <w:p w:rsidR="00F74A56" w:rsidRPr="00CB4F90" w:rsidRDefault="00F74A56" w:rsidP="006A4C4D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9538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3"/>
          <w:szCs w:val="23"/>
          <w:lang w:val="uk-UA"/>
        </w:rPr>
      </w:pPr>
      <w:r w:rsidRPr="00CB4F90">
        <w:rPr>
          <w:color w:val="000000"/>
          <w:sz w:val="23"/>
          <w:szCs w:val="23"/>
          <w:lang w:val="uk-UA"/>
        </w:rPr>
        <w:t>1. Концепція педагогіки добра І. А. Зязюна як основа сучасної української педагогіки.</w:t>
      </w:r>
    </w:p>
    <w:p w:rsidR="00F74A56" w:rsidRPr="00CB4F90" w:rsidRDefault="00F74A56" w:rsidP="006A4C4D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9538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3"/>
          <w:szCs w:val="23"/>
          <w:lang w:val="uk-UA"/>
        </w:rPr>
      </w:pPr>
      <w:r w:rsidRPr="00CB4F90">
        <w:rPr>
          <w:color w:val="000000"/>
          <w:spacing w:val="1"/>
          <w:sz w:val="23"/>
          <w:szCs w:val="23"/>
          <w:lang w:val="uk-UA"/>
        </w:rPr>
        <w:t xml:space="preserve">2. Формування високодуховних лідерів-управлінців як один з пріоритетних напрямів формування національної гуманітарно-технічної еліти. </w:t>
      </w:r>
    </w:p>
    <w:p w:rsidR="00F74A56" w:rsidRPr="00CB4F90" w:rsidRDefault="00F74A56" w:rsidP="006A4C4D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38" w:line="276" w:lineRule="auto"/>
        <w:jc w:val="both"/>
        <w:rPr>
          <w:i/>
          <w:iCs/>
          <w:color w:val="000000"/>
          <w:spacing w:val="1"/>
          <w:sz w:val="23"/>
          <w:szCs w:val="23"/>
          <w:lang w:val="uk-UA"/>
        </w:rPr>
      </w:pPr>
      <w:r w:rsidRPr="00CB4F90">
        <w:rPr>
          <w:color w:val="000000"/>
          <w:sz w:val="23"/>
          <w:szCs w:val="23"/>
          <w:lang w:val="uk-UA"/>
        </w:rPr>
        <w:t>3. Людина і техніка. Антропоцентричний вимір техніко-технологічного розвитку.</w:t>
      </w:r>
    </w:p>
    <w:p w:rsidR="00F74A56" w:rsidRPr="00CB4F90" w:rsidRDefault="00F74A56" w:rsidP="006A4C4D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38" w:line="276" w:lineRule="auto"/>
        <w:jc w:val="both"/>
        <w:rPr>
          <w:color w:val="000000"/>
          <w:spacing w:val="-19"/>
          <w:sz w:val="23"/>
          <w:szCs w:val="23"/>
          <w:lang w:val="uk-UA"/>
        </w:rPr>
      </w:pPr>
      <w:r w:rsidRPr="00CB4F90">
        <w:rPr>
          <w:color w:val="000000"/>
          <w:spacing w:val="1"/>
          <w:sz w:val="23"/>
          <w:szCs w:val="23"/>
          <w:lang w:val="uk-UA"/>
        </w:rPr>
        <w:t>4. Нові педагогічні технології як відповідь вищої школи на виклики інноваційного етапу світового розвитку.</w:t>
      </w:r>
    </w:p>
    <w:p w:rsidR="00F74A56" w:rsidRPr="00CB4F90" w:rsidRDefault="00F74A56" w:rsidP="006A4C4D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34" w:line="276" w:lineRule="auto"/>
        <w:jc w:val="both"/>
        <w:rPr>
          <w:color w:val="000000"/>
          <w:spacing w:val="-14"/>
          <w:sz w:val="23"/>
          <w:szCs w:val="23"/>
          <w:lang w:val="uk-UA"/>
        </w:rPr>
      </w:pPr>
      <w:r w:rsidRPr="00CB4F90">
        <w:rPr>
          <w:color w:val="000000"/>
          <w:spacing w:val="3"/>
          <w:sz w:val="23"/>
          <w:szCs w:val="23"/>
          <w:lang w:val="uk-UA"/>
        </w:rPr>
        <w:t>5. Педагогічна культура викладача – умова формування загальної та професійної</w:t>
      </w:r>
      <w:r w:rsidRPr="00CB4F90">
        <w:rPr>
          <w:color w:val="000000"/>
          <w:spacing w:val="3"/>
          <w:sz w:val="23"/>
          <w:szCs w:val="23"/>
        </w:rPr>
        <w:t xml:space="preserve"> </w:t>
      </w:r>
      <w:r w:rsidRPr="00CB4F90">
        <w:rPr>
          <w:color w:val="000000"/>
          <w:spacing w:val="3"/>
          <w:sz w:val="23"/>
          <w:szCs w:val="23"/>
          <w:lang w:val="uk-UA"/>
        </w:rPr>
        <w:t xml:space="preserve">культури майбутнього </w:t>
      </w:r>
      <w:r>
        <w:rPr>
          <w:color w:val="000000"/>
          <w:spacing w:val="3"/>
          <w:sz w:val="23"/>
          <w:szCs w:val="23"/>
          <w:lang w:val="uk-UA"/>
        </w:rPr>
        <w:t>спеціаліста</w:t>
      </w:r>
      <w:r w:rsidRPr="00CB4F90">
        <w:rPr>
          <w:color w:val="000000"/>
          <w:spacing w:val="3"/>
          <w:sz w:val="23"/>
          <w:szCs w:val="23"/>
          <w:lang w:val="uk-UA"/>
        </w:rPr>
        <w:t>.</w:t>
      </w:r>
    </w:p>
    <w:p w:rsidR="00F74A56" w:rsidRPr="00CB4F90" w:rsidRDefault="00F74A56" w:rsidP="00CB4F90">
      <w:pPr>
        <w:widowControl w:val="0"/>
        <w:shd w:val="clear" w:color="auto" w:fill="FFFFFF"/>
        <w:tabs>
          <w:tab w:val="left" w:pos="142"/>
          <w:tab w:val="left" w:pos="284"/>
          <w:tab w:val="left" w:pos="426"/>
          <w:tab w:val="left" w:pos="9562"/>
        </w:tabs>
        <w:autoSpaceDE w:val="0"/>
        <w:autoSpaceDN w:val="0"/>
        <w:adjustRightInd w:val="0"/>
        <w:spacing w:before="10" w:line="276" w:lineRule="auto"/>
        <w:jc w:val="both"/>
        <w:rPr>
          <w:color w:val="000000"/>
          <w:spacing w:val="-19"/>
          <w:sz w:val="23"/>
          <w:szCs w:val="23"/>
          <w:lang w:val="uk-UA"/>
        </w:rPr>
      </w:pPr>
      <w:r w:rsidRPr="00CB4F90">
        <w:rPr>
          <w:color w:val="000000"/>
          <w:spacing w:val="6"/>
          <w:sz w:val="23"/>
          <w:szCs w:val="23"/>
          <w:lang w:val="uk-UA"/>
        </w:rPr>
        <w:t xml:space="preserve">6. Методологія педагогічної діяльності з формування професійної компетентності </w:t>
      </w:r>
      <w:r>
        <w:rPr>
          <w:color w:val="000000"/>
          <w:spacing w:val="6"/>
          <w:sz w:val="23"/>
          <w:szCs w:val="23"/>
          <w:lang w:val="uk-UA"/>
        </w:rPr>
        <w:t>спеціаліста</w:t>
      </w:r>
      <w:r w:rsidRPr="00CB4F90">
        <w:rPr>
          <w:color w:val="000000"/>
          <w:spacing w:val="6"/>
          <w:sz w:val="23"/>
          <w:szCs w:val="23"/>
          <w:lang w:val="uk-UA"/>
        </w:rPr>
        <w:t>.</w:t>
      </w:r>
    </w:p>
    <w:p w:rsidR="00F74A56" w:rsidRPr="00CB4F90" w:rsidRDefault="00F74A56" w:rsidP="00CB4F90">
      <w:pPr>
        <w:widowControl w:val="0"/>
        <w:shd w:val="clear" w:color="auto" w:fill="FFFFFF"/>
        <w:tabs>
          <w:tab w:val="left" w:pos="284"/>
          <w:tab w:val="left" w:pos="956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3"/>
          <w:szCs w:val="23"/>
          <w:lang w:val="uk-UA"/>
        </w:rPr>
      </w:pPr>
      <w:r w:rsidRPr="00CB4F90">
        <w:rPr>
          <w:color w:val="000000"/>
          <w:sz w:val="23"/>
          <w:szCs w:val="23"/>
          <w:lang w:val="uk-UA"/>
        </w:rPr>
        <w:t>7. Моральна та естетична культура у вищій школі.</w:t>
      </w:r>
    </w:p>
    <w:p w:rsidR="00F74A56" w:rsidRPr="00CB4F90" w:rsidRDefault="00F74A56" w:rsidP="00CB4F90">
      <w:pPr>
        <w:widowControl w:val="0"/>
        <w:shd w:val="clear" w:color="auto" w:fill="FFFFFF"/>
        <w:tabs>
          <w:tab w:val="left" w:pos="284"/>
          <w:tab w:val="left" w:pos="9562"/>
        </w:tabs>
        <w:autoSpaceDE w:val="0"/>
        <w:autoSpaceDN w:val="0"/>
        <w:adjustRightInd w:val="0"/>
        <w:spacing w:before="10" w:line="276" w:lineRule="auto"/>
        <w:jc w:val="both"/>
        <w:rPr>
          <w:color w:val="000000"/>
          <w:spacing w:val="6"/>
          <w:sz w:val="23"/>
          <w:szCs w:val="23"/>
          <w:lang w:val="uk-UA"/>
        </w:rPr>
      </w:pPr>
      <w:r w:rsidRPr="00CB4F90">
        <w:rPr>
          <w:color w:val="000000"/>
          <w:spacing w:val="6"/>
          <w:sz w:val="23"/>
          <w:szCs w:val="23"/>
          <w:lang w:val="uk-UA"/>
        </w:rPr>
        <w:t>8. Традиції і сучасні тенденції міжнародного співробітництва у сфері вищої освіти.</w:t>
      </w:r>
    </w:p>
    <w:p w:rsidR="00F74A56" w:rsidRPr="00CB4F90" w:rsidRDefault="00F74A56" w:rsidP="00CB4F90">
      <w:pPr>
        <w:shd w:val="clear" w:color="auto" w:fill="FFFFFF"/>
        <w:spacing w:before="10" w:line="162" w:lineRule="atLeast"/>
        <w:jc w:val="both"/>
        <w:rPr>
          <w:spacing w:val="6"/>
        </w:rPr>
      </w:pPr>
      <w:r w:rsidRPr="00CB4F90">
        <w:rPr>
          <w:color w:val="000000"/>
          <w:spacing w:val="6"/>
          <w:sz w:val="23"/>
          <w:szCs w:val="23"/>
          <w:lang w:val="uk-UA"/>
        </w:rPr>
        <w:t xml:space="preserve">9. </w:t>
      </w:r>
      <w:r w:rsidRPr="00CB4F90">
        <w:rPr>
          <w:spacing w:val="6"/>
          <w:sz w:val="23"/>
          <w:szCs w:val="23"/>
        </w:rPr>
        <w:t xml:space="preserve">Шляхи реформування системи підготовки молодих викладачів </w:t>
      </w:r>
      <w:r>
        <w:rPr>
          <w:spacing w:val="6"/>
          <w:sz w:val="23"/>
          <w:szCs w:val="23"/>
          <w:lang w:val="uk-UA"/>
        </w:rPr>
        <w:t>ЗВО</w:t>
      </w:r>
      <w:r w:rsidRPr="00CB4F90">
        <w:rPr>
          <w:spacing w:val="6"/>
          <w:sz w:val="23"/>
          <w:szCs w:val="23"/>
        </w:rPr>
        <w:t xml:space="preserve"> на засадах лідерства.</w:t>
      </w:r>
    </w:p>
    <w:p w:rsidR="00F74A56" w:rsidRPr="00CB4F90" w:rsidRDefault="00F74A56" w:rsidP="00CB4F90">
      <w:pPr>
        <w:tabs>
          <w:tab w:val="left" w:pos="360"/>
        </w:tabs>
        <w:spacing w:before="40" w:after="20" w:line="276" w:lineRule="auto"/>
        <w:jc w:val="both"/>
        <w:rPr>
          <w:sz w:val="23"/>
          <w:szCs w:val="23"/>
          <w:lang w:val="uk-UA"/>
        </w:rPr>
      </w:pPr>
    </w:p>
    <w:p w:rsidR="00F74A56" w:rsidRPr="00CB4F90" w:rsidRDefault="00F74A56" w:rsidP="006A4C4D">
      <w:pPr>
        <w:tabs>
          <w:tab w:val="left" w:pos="360"/>
        </w:tabs>
        <w:spacing w:before="40" w:after="20" w:line="276" w:lineRule="auto"/>
        <w:jc w:val="both"/>
        <w:rPr>
          <w:sz w:val="23"/>
          <w:szCs w:val="23"/>
          <w:lang w:val="uk-UA"/>
        </w:rPr>
      </w:pPr>
      <w:r w:rsidRPr="00CB4F90">
        <w:rPr>
          <w:sz w:val="23"/>
          <w:szCs w:val="23"/>
          <w:lang w:val="uk-UA"/>
        </w:rPr>
        <w:t>Конференція проводиться на засадах самоокупності за рахунок її учасників.</w:t>
      </w:r>
    </w:p>
    <w:p w:rsidR="00F74A56" w:rsidRPr="00CB4F90" w:rsidRDefault="00F74A56" w:rsidP="006A4C4D">
      <w:pPr>
        <w:spacing w:line="276" w:lineRule="auto"/>
        <w:jc w:val="both"/>
        <w:rPr>
          <w:b/>
          <w:bCs/>
          <w:color w:val="000000"/>
          <w:sz w:val="23"/>
          <w:szCs w:val="23"/>
          <w:lang w:val="uk-UA"/>
        </w:rPr>
      </w:pPr>
      <w:r w:rsidRPr="00CB4F90">
        <w:rPr>
          <w:b/>
          <w:bCs/>
          <w:sz w:val="23"/>
          <w:szCs w:val="23"/>
          <w:lang w:val="uk-UA"/>
        </w:rPr>
        <w:t xml:space="preserve">Для участі в роботі конференції: </w:t>
      </w:r>
      <w:r w:rsidRPr="00CB4F90">
        <w:rPr>
          <w:b/>
          <w:bCs/>
          <w:color w:val="000000"/>
          <w:sz w:val="23"/>
          <w:szCs w:val="23"/>
          <w:lang w:val="uk-UA"/>
        </w:rPr>
        <w:t xml:space="preserve">до </w:t>
      </w:r>
      <w:r w:rsidRPr="00737F70">
        <w:rPr>
          <w:b/>
          <w:bCs/>
          <w:color w:val="000000"/>
          <w:sz w:val="23"/>
          <w:szCs w:val="23"/>
          <w:lang w:val="uk-UA"/>
        </w:rPr>
        <w:t>30</w:t>
      </w:r>
      <w:r w:rsidRPr="00737F70">
        <w:rPr>
          <w:b/>
          <w:bCs/>
          <w:color w:val="000000"/>
          <w:sz w:val="26"/>
          <w:szCs w:val="26"/>
        </w:rPr>
        <w:t xml:space="preserve"> </w:t>
      </w:r>
      <w:r w:rsidRPr="00737F70">
        <w:rPr>
          <w:b/>
          <w:bCs/>
          <w:color w:val="000000"/>
          <w:sz w:val="26"/>
          <w:szCs w:val="26"/>
          <w:lang w:val="uk-UA"/>
        </w:rPr>
        <w:t>квітня 201</w:t>
      </w:r>
      <w:r w:rsidRPr="00737F70">
        <w:rPr>
          <w:b/>
          <w:bCs/>
          <w:color w:val="000000"/>
          <w:sz w:val="26"/>
          <w:szCs w:val="26"/>
        </w:rPr>
        <w:t>9</w:t>
      </w:r>
      <w:bookmarkStart w:id="0" w:name="_GoBack"/>
      <w:bookmarkEnd w:id="0"/>
      <w:r w:rsidRPr="00CB4F90">
        <w:rPr>
          <w:b/>
          <w:bCs/>
          <w:color w:val="000000"/>
          <w:sz w:val="26"/>
          <w:szCs w:val="26"/>
          <w:lang w:val="uk-UA"/>
        </w:rPr>
        <w:t xml:space="preserve"> року </w:t>
      </w:r>
      <w:r w:rsidRPr="00CB4F90">
        <w:rPr>
          <w:b/>
          <w:bCs/>
          <w:color w:val="000000"/>
          <w:sz w:val="23"/>
          <w:szCs w:val="23"/>
          <w:lang w:val="uk-UA"/>
        </w:rPr>
        <w:t>подати:</w:t>
      </w:r>
    </w:p>
    <w:p w:rsidR="00F74A56" w:rsidRPr="00CB4F90" w:rsidRDefault="00F74A56" w:rsidP="006A4C4D">
      <w:pPr>
        <w:numPr>
          <w:ilvl w:val="0"/>
          <w:numId w:val="2"/>
        </w:numPr>
        <w:tabs>
          <w:tab w:val="num" w:pos="284"/>
        </w:tabs>
        <w:spacing w:line="276" w:lineRule="auto"/>
        <w:ind w:hanging="720"/>
        <w:jc w:val="both"/>
        <w:rPr>
          <w:color w:val="000000"/>
          <w:sz w:val="23"/>
          <w:szCs w:val="23"/>
          <w:lang w:val="uk-UA"/>
        </w:rPr>
      </w:pPr>
      <w:r w:rsidRPr="00CB4F90">
        <w:rPr>
          <w:color w:val="000000"/>
          <w:sz w:val="23"/>
          <w:szCs w:val="23"/>
          <w:lang w:val="uk-UA"/>
        </w:rPr>
        <w:t>заявку на участь у роботі конференції;</w:t>
      </w:r>
    </w:p>
    <w:p w:rsidR="00F74A56" w:rsidRPr="00E93624" w:rsidRDefault="00F74A56" w:rsidP="006A4C4D">
      <w:pPr>
        <w:numPr>
          <w:ilvl w:val="0"/>
          <w:numId w:val="2"/>
        </w:numPr>
        <w:tabs>
          <w:tab w:val="num" w:pos="284"/>
        </w:tabs>
        <w:spacing w:line="276" w:lineRule="auto"/>
        <w:ind w:left="0" w:firstLine="0"/>
        <w:jc w:val="both"/>
        <w:rPr>
          <w:color w:val="000000"/>
          <w:sz w:val="23"/>
          <w:szCs w:val="23"/>
          <w:lang w:val="uk-UA"/>
        </w:rPr>
      </w:pPr>
      <w:r>
        <w:rPr>
          <w:color w:val="000000"/>
          <w:sz w:val="23"/>
          <w:szCs w:val="23"/>
          <w:lang w:val="uk-UA"/>
        </w:rPr>
        <w:t xml:space="preserve">тезиси або </w:t>
      </w:r>
      <w:r w:rsidRPr="00CB4F90">
        <w:rPr>
          <w:color w:val="000000"/>
          <w:sz w:val="23"/>
          <w:szCs w:val="23"/>
          <w:lang w:val="uk-UA"/>
        </w:rPr>
        <w:t>текст статті до збірника праць учасників конф</w:t>
      </w:r>
      <w:r>
        <w:rPr>
          <w:color w:val="000000"/>
          <w:sz w:val="23"/>
          <w:szCs w:val="23"/>
          <w:lang w:val="uk-UA"/>
        </w:rPr>
        <w:t>еренції українською, російською</w:t>
      </w:r>
      <w:r w:rsidRPr="00CB4F90">
        <w:rPr>
          <w:color w:val="000000"/>
          <w:sz w:val="23"/>
          <w:szCs w:val="23"/>
          <w:lang w:val="uk-UA"/>
        </w:rPr>
        <w:t xml:space="preserve"> або </w:t>
      </w:r>
      <w:r w:rsidRPr="00E93624">
        <w:rPr>
          <w:color w:val="000000"/>
          <w:sz w:val="23"/>
          <w:szCs w:val="23"/>
          <w:lang w:val="uk-UA"/>
        </w:rPr>
        <w:t>англійською мовами;</w:t>
      </w:r>
    </w:p>
    <w:p w:rsidR="00F74A56" w:rsidRPr="00CB4F90" w:rsidRDefault="00F74A56" w:rsidP="006A4C4D">
      <w:pPr>
        <w:numPr>
          <w:ilvl w:val="0"/>
          <w:numId w:val="2"/>
        </w:numPr>
        <w:tabs>
          <w:tab w:val="num" w:pos="142"/>
        </w:tabs>
        <w:spacing w:line="276" w:lineRule="auto"/>
        <w:ind w:left="0" w:firstLine="0"/>
        <w:jc w:val="both"/>
        <w:rPr>
          <w:color w:val="000000"/>
          <w:sz w:val="23"/>
          <w:szCs w:val="23"/>
          <w:lang w:val="uk-UA"/>
        </w:rPr>
      </w:pPr>
      <w:r w:rsidRPr="00716C07">
        <w:rPr>
          <w:color w:val="000000"/>
          <w:sz w:val="23"/>
          <w:szCs w:val="23"/>
          <w:lang w:val="uk-UA"/>
        </w:rPr>
        <w:t xml:space="preserve">копію </w:t>
      </w:r>
      <w:r w:rsidRPr="00594634">
        <w:rPr>
          <w:color w:val="000000"/>
          <w:sz w:val="23"/>
          <w:szCs w:val="23"/>
          <w:lang w:val="uk-UA"/>
        </w:rPr>
        <w:t xml:space="preserve">квитанції про сплату організаційного внеску у розмірі </w:t>
      </w:r>
      <w:r w:rsidRPr="00D8377F">
        <w:rPr>
          <w:b/>
          <w:color w:val="000000"/>
          <w:sz w:val="23"/>
          <w:szCs w:val="23"/>
          <w:lang w:val="uk-UA"/>
        </w:rPr>
        <w:t>300 гривень</w:t>
      </w:r>
      <w:r w:rsidRPr="00594634">
        <w:rPr>
          <w:color w:val="000000"/>
          <w:sz w:val="23"/>
          <w:szCs w:val="23"/>
          <w:lang w:val="uk-UA"/>
        </w:rPr>
        <w:t xml:space="preserve"> (включає видання програми конференції, збірника</w:t>
      </w:r>
      <w:r w:rsidRPr="00716C07">
        <w:rPr>
          <w:color w:val="000000"/>
          <w:sz w:val="23"/>
          <w:szCs w:val="23"/>
          <w:lang w:val="uk-UA"/>
        </w:rPr>
        <w:t xml:space="preserve"> наукових праць</w:t>
      </w:r>
      <w:r>
        <w:rPr>
          <w:color w:val="000000"/>
          <w:sz w:val="23"/>
          <w:szCs w:val="23"/>
          <w:lang w:val="uk-UA"/>
        </w:rPr>
        <w:t xml:space="preserve"> (з тезами)</w:t>
      </w:r>
      <w:r w:rsidRPr="00716C07">
        <w:rPr>
          <w:color w:val="000000"/>
          <w:sz w:val="23"/>
          <w:szCs w:val="23"/>
          <w:lang w:val="uk-UA"/>
        </w:rPr>
        <w:t xml:space="preserve">, сертифікату конференції) </w:t>
      </w:r>
      <w:r w:rsidRPr="00D8377F">
        <w:rPr>
          <w:b/>
          <w:color w:val="000000"/>
          <w:sz w:val="23"/>
          <w:szCs w:val="23"/>
          <w:lang w:val="uk-UA"/>
        </w:rPr>
        <w:t>або 100 гривень</w:t>
      </w:r>
      <w:r>
        <w:rPr>
          <w:color w:val="000000"/>
          <w:sz w:val="23"/>
          <w:szCs w:val="23"/>
          <w:lang w:val="uk-UA"/>
        </w:rPr>
        <w:t xml:space="preserve"> (</w:t>
      </w:r>
      <w:r w:rsidRPr="00594634">
        <w:rPr>
          <w:color w:val="000000"/>
          <w:sz w:val="23"/>
          <w:szCs w:val="23"/>
          <w:lang w:val="uk-UA"/>
        </w:rPr>
        <w:t xml:space="preserve">включає видання </w:t>
      </w:r>
      <w:r>
        <w:rPr>
          <w:color w:val="000000"/>
          <w:sz w:val="23"/>
          <w:szCs w:val="23"/>
          <w:lang w:val="uk-UA"/>
        </w:rPr>
        <w:t xml:space="preserve">програми конференції та </w:t>
      </w:r>
      <w:r w:rsidRPr="00716C07">
        <w:rPr>
          <w:color w:val="000000"/>
          <w:sz w:val="23"/>
          <w:szCs w:val="23"/>
          <w:lang w:val="uk-UA"/>
        </w:rPr>
        <w:t>сертифікату конференції</w:t>
      </w:r>
      <w:r>
        <w:rPr>
          <w:color w:val="000000"/>
          <w:sz w:val="23"/>
          <w:szCs w:val="23"/>
          <w:lang w:val="uk-UA"/>
        </w:rPr>
        <w:t xml:space="preserve"> </w:t>
      </w:r>
      <w:r w:rsidRPr="00C44E49">
        <w:rPr>
          <w:b/>
          <w:color w:val="000000"/>
          <w:sz w:val="23"/>
          <w:szCs w:val="23"/>
          <w:lang w:val="uk-UA"/>
        </w:rPr>
        <w:t xml:space="preserve">у разі подання </w:t>
      </w:r>
      <w:r w:rsidRPr="005144B0">
        <w:rPr>
          <w:b/>
          <w:sz w:val="23"/>
          <w:szCs w:val="23"/>
          <w:lang w:val="uk-UA"/>
        </w:rPr>
        <w:t>текст</w:t>
      </w:r>
      <w:r>
        <w:rPr>
          <w:b/>
          <w:sz w:val="23"/>
          <w:szCs w:val="23"/>
          <w:lang w:val="uk-UA"/>
        </w:rPr>
        <w:t>у</w:t>
      </w:r>
      <w:r w:rsidRPr="005144B0">
        <w:rPr>
          <w:b/>
          <w:sz w:val="23"/>
          <w:szCs w:val="23"/>
          <w:lang w:val="uk-UA"/>
        </w:rPr>
        <w:t xml:space="preserve"> рукопису статті до науково-практичного журналу</w:t>
      </w:r>
      <w:r>
        <w:rPr>
          <w:b/>
          <w:sz w:val="23"/>
          <w:szCs w:val="23"/>
          <w:lang w:val="uk-UA"/>
        </w:rPr>
        <w:t>; оплата за статтю вноситься окремо</w:t>
      </w:r>
      <w:r>
        <w:rPr>
          <w:color w:val="000000"/>
          <w:sz w:val="23"/>
          <w:szCs w:val="23"/>
          <w:lang w:val="uk-UA"/>
        </w:rPr>
        <w:t xml:space="preserve">) </w:t>
      </w:r>
      <w:r w:rsidRPr="00716C07">
        <w:rPr>
          <w:color w:val="000000"/>
          <w:lang w:val="uk-UA"/>
        </w:rPr>
        <w:t xml:space="preserve">на картку ПРИВАТБАНКУ </w:t>
      </w:r>
      <w:r w:rsidRPr="00716C07">
        <w:rPr>
          <w:color w:val="000000"/>
          <w:shd w:val="clear" w:color="auto" w:fill="FFFFFF"/>
          <w:lang w:val="uk-UA"/>
        </w:rPr>
        <w:t xml:space="preserve">№ </w:t>
      </w:r>
      <w:r w:rsidRPr="008B4E41">
        <w:rPr>
          <w:color w:val="000000"/>
          <w:shd w:val="clear" w:color="auto" w:fill="FFFFFF"/>
          <w:lang w:val="uk-UA"/>
        </w:rPr>
        <w:t>5168 7573 5998 8138</w:t>
      </w:r>
      <w:r w:rsidRPr="00716C07">
        <w:rPr>
          <w:color w:val="000000"/>
          <w:shd w:val="clear" w:color="auto" w:fill="FFFFFF"/>
          <w:lang w:val="uk-UA"/>
        </w:rPr>
        <w:t xml:space="preserve"> </w:t>
      </w:r>
      <w:r w:rsidRPr="00716C07">
        <w:rPr>
          <w:color w:val="000000"/>
          <w:lang w:val="uk-UA"/>
        </w:rPr>
        <w:t>на прізвище Гура Тетяна Віталіївна</w:t>
      </w:r>
      <w:r>
        <w:rPr>
          <w:color w:val="000000"/>
          <w:lang w:val="uk-UA"/>
        </w:rPr>
        <w:t>.</w:t>
      </w:r>
      <w:r w:rsidRPr="00716C07">
        <w:rPr>
          <w:color w:val="000000"/>
          <w:lang w:val="uk-UA"/>
        </w:rPr>
        <w:t xml:space="preserve"> </w:t>
      </w:r>
      <w:r w:rsidRPr="00CB4F90">
        <w:rPr>
          <w:color w:val="000000"/>
          <w:lang w:val="uk-UA"/>
        </w:rPr>
        <w:t xml:space="preserve"> </w:t>
      </w:r>
    </w:p>
    <w:p w:rsidR="00F74A56" w:rsidRPr="00CB4F90" w:rsidRDefault="00F74A56" w:rsidP="006A4C4D">
      <w:pPr>
        <w:spacing w:line="276" w:lineRule="auto"/>
        <w:jc w:val="both"/>
        <w:rPr>
          <w:color w:val="000000"/>
          <w:sz w:val="23"/>
          <w:szCs w:val="23"/>
          <w:lang w:val="uk-UA"/>
        </w:rPr>
      </w:pPr>
      <w:r w:rsidRPr="00CB4F90">
        <w:rPr>
          <w:b/>
          <w:color w:val="000000"/>
          <w:lang w:val="uk-UA"/>
        </w:rPr>
        <w:t>Комісія за переказ коштів сплачується  автором.</w:t>
      </w:r>
    </w:p>
    <w:p w:rsidR="00F74A56" w:rsidRPr="00D26BA6" w:rsidRDefault="00F74A56" w:rsidP="006A4C4D">
      <w:pPr>
        <w:spacing w:line="276" w:lineRule="auto"/>
        <w:jc w:val="both"/>
        <w:rPr>
          <w:color w:val="000000"/>
          <w:sz w:val="23"/>
          <w:szCs w:val="23"/>
          <w:lang w:val="uk-UA"/>
        </w:rPr>
      </w:pPr>
      <w:r w:rsidRPr="00D26BA6">
        <w:rPr>
          <w:b/>
          <w:color w:val="000000"/>
          <w:lang w:val="uk-UA"/>
        </w:rPr>
        <w:t>Доставку матеріалів конференції оплачує автор.</w:t>
      </w:r>
    </w:p>
    <w:p w:rsidR="00F74A56" w:rsidRPr="00D26BA6" w:rsidRDefault="00F74A56" w:rsidP="006A4C4D">
      <w:pPr>
        <w:pStyle w:val="BodyText"/>
        <w:spacing w:line="276" w:lineRule="auto"/>
        <w:jc w:val="left"/>
        <w:rPr>
          <w:b/>
          <w:bCs/>
          <w:iCs/>
          <w:color w:val="000000"/>
          <w:sz w:val="23"/>
          <w:szCs w:val="23"/>
          <w:lang w:val="uk-UA"/>
        </w:rPr>
      </w:pPr>
      <w:r w:rsidRPr="00D26BA6">
        <w:rPr>
          <w:b/>
          <w:bCs/>
          <w:iCs/>
          <w:color w:val="000000"/>
          <w:sz w:val="23"/>
          <w:szCs w:val="23"/>
          <w:lang w:val="uk-UA"/>
        </w:rPr>
        <w:t>Статті Тези будуть надруковані у збірнику наукових праць конференції.</w:t>
      </w:r>
    </w:p>
    <w:p w:rsidR="00F74A56" w:rsidRPr="00D26BA6" w:rsidRDefault="00F74A56" w:rsidP="006A4C4D">
      <w:pPr>
        <w:spacing w:line="276" w:lineRule="auto"/>
        <w:jc w:val="center"/>
        <w:rPr>
          <w:b/>
          <w:bCs/>
          <w:i/>
          <w:iCs/>
          <w:color w:val="000000"/>
          <w:sz w:val="23"/>
          <w:szCs w:val="23"/>
          <w:lang w:val="uk-UA"/>
        </w:rPr>
      </w:pPr>
      <w:r w:rsidRPr="00D26BA6">
        <w:rPr>
          <w:b/>
          <w:bCs/>
          <w:i/>
          <w:iCs/>
          <w:color w:val="000000"/>
          <w:sz w:val="23"/>
          <w:szCs w:val="23"/>
          <w:lang w:val="uk-UA"/>
        </w:rPr>
        <w:t>Вимоги до оформлення тез</w:t>
      </w:r>
    </w:p>
    <w:p w:rsidR="00F74A56" w:rsidRPr="00D26BA6" w:rsidRDefault="00F74A56" w:rsidP="006A4C4D">
      <w:pPr>
        <w:spacing w:line="276" w:lineRule="auto"/>
        <w:ind w:firstLine="567"/>
        <w:jc w:val="both"/>
        <w:rPr>
          <w:color w:val="000000"/>
          <w:sz w:val="23"/>
          <w:szCs w:val="23"/>
          <w:lang w:val="uk-UA"/>
        </w:rPr>
      </w:pPr>
      <w:r w:rsidRPr="00D26BA6">
        <w:rPr>
          <w:color w:val="000000"/>
          <w:spacing w:val="-4"/>
          <w:sz w:val="23"/>
          <w:szCs w:val="23"/>
          <w:lang w:val="uk-UA"/>
        </w:rPr>
        <w:t xml:space="preserve">Матеріали тез подаються єдиним файлом обсягом </w:t>
      </w:r>
      <w:r w:rsidRPr="00D26BA6">
        <w:rPr>
          <w:b/>
          <w:bCs/>
          <w:color w:val="000000"/>
          <w:spacing w:val="-4"/>
          <w:sz w:val="23"/>
          <w:szCs w:val="23"/>
          <w:lang w:val="uk-UA"/>
        </w:rPr>
        <w:t>до 4 сторінок</w:t>
      </w:r>
      <w:r w:rsidRPr="00D26BA6">
        <w:rPr>
          <w:color w:val="000000"/>
          <w:spacing w:val="-4"/>
          <w:sz w:val="23"/>
          <w:szCs w:val="23"/>
          <w:lang w:val="uk-UA"/>
        </w:rPr>
        <w:t xml:space="preserve">, формат - А4, орієнтація – книжна, усі поля - </w:t>
      </w:r>
      <w:smartTag w:uri="urn:schemas-microsoft-com:office:smarttags" w:element="metricconverter">
        <w:smartTagPr>
          <w:attr w:name="ProductID" w:val="2,5 см"/>
        </w:smartTagPr>
        <w:r w:rsidRPr="00D26BA6">
          <w:rPr>
            <w:color w:val="000000"/>
            <w:spacing w:val="-4"/>
            <w:sz w:val="23"/>
            <w:szCs w:val="23"/>
            <w:lang w:val="uk-UA"/>
          </w:rPr>
          <w:t>2,5 см</w:t>
        </w:r>
      </w:smartTag>
      <w:r w:rsidRPr="00D26BA6">
        <w:rPr>
          <w:color w:val="000000"/>
          <w:spacing w:val="-4"/>
          <w:sz w:val="23"/>
          <w:szCs w:val="23"/>
          <w:lang w:val="uk-UA"/>
        </w:rPr>
        <w:t>, міжрядковий інтервал - 1,5,</w:t>
      </w:r>
      <w:r w:rsidRPr="00D26BA6">
        <w:rPr>
          <w:color w:val="000000"/>
          <w:sz w:val="23"/>
          <w:szCs w:val="23"/>
          <w:lang w:val="uk-UA"/>
        </w:rPr>
        <w:t xml:space="preserve"> шрифт Times New Roman - 14 кегель. Після статті подається список літератури (не менше 3 джерел).</w:t>
      </w:r>
    </w:p>
    <w:p w:rsidR="00F74A56" w:rsidRPr="00D26BA6" w:rsidRDefault="00F74A56" w:rsidP="006A4C4D">
      <w:pPr>
        <w:spacing w:line="276" w:lineRule="auto"/>
        <w:ind w:firstLine="567"/>
        <w:jc w:val="both"/>
        <w:rPr>
          <w:color w:val="000000"/>
          <w:sz w:val="23"/>
          <w:szCs w:val="23"/>
          <w:lang w:val="uk-UA"/>
        </w:rPr>
      </w:pPr>
      <w:r w:rsidRPr="00D26BA6">
        <w:rPr>
          <w:color w:val="000000"/>
          <w:sz w:val="23"/>
          <w:szCs w:val="23"/>
          <w:lang w:val="uk-UA"/>
        </w:rPr>
        <w:t xml:space="preserve">На першій сторінці тексту, у верхньому кутку зліва вказують </w:t>
      </w:r>
      <w:r w:rsidRPr="00D26BA6">
        <w:rPr>
          <w:b/>
          <w:bCs/>
          <w:color w:val="000000"/>
          <w:sz w:val="23"/>
          <w:szCs w:val="23"/>
          <w:lang w:val="uk-UA"/>
        </w:rPr>
        <w:t>УДК</w:t>
      </w:r>
      <w:r w:rsidRPr="00D26BA6">
        <w:rPr>
          <w:color w:val="000000"/>
          <w:sz w:val="23"/>
          <w:szCs w:val="23"/>
          <w:lang w:val="uk-UA"/>
        </w:rPr>
        <w:t>, з наступного рядка вказують ініціали та прізвище автора, місто та країну.</w:t>
      </w:r>
    </w:p>
    <w:p w:rsidR="00F74A56" w:rsidRPr="00D26BA6" w:rsidRDefault="00F74A56" w:rsidP="006A4C4D">
      <w:pPr>
        <w:spacing w:line="276" w:lineRule="auto"/>
        <w:ind w:firstLine="567"/>
        <w:jc w:val="both"/>
        <w:rPr>
          <w:color w:val="000000"/>
          <w:sz w:val="23"/>
          <w:szCs w:val="23"/>
          <w:lang w:val="uk-UA"/>
        </w:rPr>
      </w:pPr>
      <w:r w:rsidRPr="00D26BA6">
        <w:rPr>
          <w:color w:val="000000"/>
          <w:sz w:val="23"/>
          <w:szCs w:val="23"/>
          <w:lang w:val="uk-UA"/>
        </w:rPr>
        <w:t>З наступного рядка назва тез друкується великими літерами по центру. Далі через рядок подається текст.</w:t>
      </w:r>
    </w:p>
    <w:p w:rsidR="00F74A56" w:rsidRPr="00D26BA6" w:rsidRDefault="00F74A56" w:rsidP="006A4C4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  <w:lang w:val="uk-UA"/>
        </w:rPr>
      </w:pPr>
      <w:r w:rsidRPr="00D26BA6">
        <w:rPr>
          <w:b/>
          <w:bCs/>
          <w:i/>
          <w:iCs/>
          <w:color w:val="000000"/>
          <w:sz w:val="23"/>
          <w:szCs w:val="23"/>
          <w:lang w:val="uk-UA"/>
        </w:rPr>
        <w:t>Наукові матерфали мають містити такі елементи:</w:t>
      </w:r>
      <w:r w:rsidRPr="00D26BA6">
        <w:rPr>
          <w:color w:val="000000"/>
          <w:sz w:val="23"/>
          <w:szCs w:val="23"/>
          <w:lang w:val="uk-UA"/>
        </w:rPr>
        <w:t xml:space="preserve"> постановка проблеми,  основна мета статті, виклад основного матеріалу з повним обґрунтуванням отриманих результатів, висновки</w:t>
      </w:r>
      <w:r w:rsidRPr="00D26BA6">
        <w:rPr>
          <w:sz w:val="23"/>
          <w:szCs w:val="23"/>
          <w:lang w:val="uk-UA"/>
        </w:rPr>
        <w:t xml:space="preserve"> з дослідження й перспективи подальших розробок.</w:t>
      </w:r>
    </w:p>
    <w:p w:rsidR="00F74A56" w:rsidRPr="00D26BA6" w:rsidRDefault="00F74A56" w:rsidP="006A4C4D">
      <w:pPr>
        <w:spacing w:line="276" w:lineRule="auto"/>
        <w:ind w:firstLine="567"/>
        <w:jc w:val="both"/>
        <w:rPr>
          <w:b/>
          <w:sz w:val="23"/>
          <w:szCs w:val="23"/>
          <w:lang w:val="uk-UA"/>
        </w:rPr>
      </w:pPr>
      <w:r w:rsidRPr="00D26BA6">
        <w:rPr>
          <w:b/>
          <w:sz w:val="23"/>
          <w:szCs w:val="23"/>
          <w:lang w:val="uk-UA"/>
        </w:rPr>
        <w:t xml:space="preserve">Учасники конференції мають можливість подати текст рукопису статті до науково-практичного журналу «Теорія та практика управління соціальними системами, який включено до переліку наукових фахових видань МОН України з педагогіки (Наказ Міністерства освіти і науки України № 747 від 13.07.2015 р.) та має </w:t>
      </w:r>
      <w:r w:rsidRPr="00D26BA6">
        <w:rPr>
          <w:b/>
          <w:sz w:val="23"/>
          <w:szCs w:val="23"/>
          <w:shd w:val="clear" w:color="auto" w:fill="FFFFFF"/>
        </w:rPr>
        <w:t>Index</w:t>
      </w:r>
      <w:r w:rsidRPr="00D26BA6">
        <w:rPr>
          <w:b/>
          <w:sz w:val="23"/>
          <w:szCs w:val="23"/>
          <w:shd w:val="clear" w:color="auto" w:fill="FFFFFF"/>
          <w:lang w:val="uk-UA"/>
        </w:rPr>
        <w:t xml:space="preserve"> </w:t>
      </w:r>
      <w:r w:rsidRPr="00D26BA6">
        <w:rPr>
          <w:b/>
          <w:sz w:val="23"/>
          <w:szCs w:val="23"/>
          <w:shd w:val="clear" w:color="auto" w:fill="FFFFFF"/>
        </w:rPr>
        <w:t>Copernicus</w:t>
      </w:r>
      <w:r w:rsidRPr="00D26BA6">
        <w:rPr>
          <w:sz w:val="23"/>
          <w:szCs w:val="23"/>
          <w:shd w:val="clear" w:color="auto" w:fill="FFFFFF"/>
          <w:lang w:val="uk-UA"/>
        </w:rPr>
        <w:t xml:space="preserve"> </w:t>
      </w:r>
      <w:r w:rsidRPr="00D26BA6">
        <w:rPr>
          <w:b/>
          <w:sz w:val="23"/>
          <w:szCs w:val="23"/>
          <w:lang w:val="uk-UA"/>
        </w:rPr>
        <w:t xml:space="preserve">60.27, а також індексується у базах РИНЦ, OJS. Ознайомитися із вимогами до публікації більш детально учасники конференції можуть за посиланням  </w:t>
      </w:r>
      <w:hyperlink r:id="rId5" w:history="1">
        <w:r w:rsidRPr="00D26BA6">
          <w:rPr>
            <w:rStyle w:val="Hyperlink"/>
            <w:b/>
            <w:sz w:val="23"/>
            <w:szCs w:val="23"/>
            <w:lang w:val="uk-UA"/>
          </w:rPr>
          <w:t>http://www.tipuss.com.ua</w:t>
        </w:r>
      </w:hyperlink>
      <w:r w:rsidRPr="00D26BA6">
        <w:rPr>
          <w:b/>
          <w:sz w:val="23"/>
          <w:szCs w:val="23"/>
          <w:lang w:val="uk-UA"/>
        </w:rPr>
        <w:t xml:space="preserve">. </w:t>
      </w:r>
    </w:p>
    <w:p w:rsidR="00F74A56" w:rsidRPr="00D26BA6" w:rsidRDefault="00F74A56" w:rsidP="006A4C4D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3"/>
          <w:szCs w:val="23"/>
          <w:lang w:val="uk-UA"/>
        </w:rPr>
      </w:pPr>
      <w:r w:rsidRPr="00D26BA6">
        <w:rPr>
          <w:b/>
          <w:sz w:val="23"/>
          <w:szCs w:val="23"/>
          <w:lang w:val="uk-UA"/>
        </w:rPr>
        <w:t>Розміщення публікації також можливе у науково-практичному часописі «Лідер. Еліта. Суспільство», який готується до подання на фаховість та до індексації у базах Sco</w:t>
      </w:r>
      <w:r w:rsidRPr="00D26BA6">
        <w:rPr>
          <w:b/>
          <w:sz w:val="23"/>
          <w:szCs w:val="23"/>
          <w:lang w:val="en-US"/>
        </w:rPr>
        <w:t>pus</w:t>
      </w:r>
      <w:r w:rsidRPr="00D26BA6">
        <w:rPr>
          <w:b/>
          <w:sz w:val="23"/>
          <w:szCs w:val="23"/>
          <w:lang w:val="uk-UA"/>
        </w:rPr>
        <w:t xml:space="preserve"> та</w:t>
      </w:r>
      <w:r w:rsidRPr="00D26BA6">
        <w:rPr>
          <w:b/>
          <w:sz w:val="23"/>
          <w:szCs w:val="23"/>
        </w:rPr>
        <w:t xml:space="preserve"> </w:t>
      </w:r>
      <w:r w:rsidRPr="00D26BA6">
        <w:rPr>
          <w:b/>
          <w:sz w:val="23"/>
          <w:szCs w:val="23"/>
          <w:lang w:val="en-US"/>
        </w:rPr>
        <w:t>DOAJ</w:t>
      </w:r>
      <w:r w:rsidRPr="00D26BA6">
        <w:rPr>
          <w:b/>
          <w:sz w:val="23"/>
          <w:szCs w:val="23"/>
          <w:lang w:val="uk-UA"/>
        </w:rPr>
        <w:t xml:space="preserve">. З детальними вимогами до цього журналу можна ознайомитися на сайті </w:t>
      </w:r>
      <w:hyperlink r:id="rId6" w:history="1">
        <w:r w:rsidRPr="00D26BA6">
          <w:rPr>
            <w:rStyle w:val="Hyperlink"/>
            <w:b/>
            <w:sz w:val="23"/>
            <w:szCs w:val="23"/>
            <w:lang w:val="uk-UA"/>
          </w:rPr>
          <w:t>http://les.khpi.edu.ua</w:t>
        </w:r>
      </w:hyperlink>
      <w:r w:rsidRPr="00D26BA6">
        <w:rPr>
          <w:b/>
          <w:sz w:val="23"/>
          <w:szCs w:val="23"/>
          <w:lang w:val="uk-UA"/>
        </w:rPr>
        <w:t>.</w:t>
      </w:r>
    </w:p>
    <w:p w:rsidR="00F74A56" w:rsidRPr="00D26BA6" w:rsidRDefault="00F74A56" w:rsidP="006A4C4D">
      <w:pPr>
        <w:spacing w:line="276" w:lineRule="auto"/>
        <w:ind w:firstLine="567"/>
        <w:rPr>
          <w:sz w:val="23"/>
          <w:szCs w:val="23"/>
        </w:rPr>
      </w:pPr>
      <w:r w:rsidRPr="00D26BA6">
        <w:rPr>
          <w:sz w:val="23"/>
          <w:szCs w:val="23"/>
          <w:lang w:val="uk-UA"/>
        </w:rPr>
        <w:t>Рішення про публікацію матеріалів і питання особистої участі прийматиметься організаційним комітетом.</w:t>
      </w:r>
    </w:p>
    <w:p w:rsidR="00F74A56" w:rsidRPr="00D26BA6" w:rsidRDefault="00F74A56" w:rsidP="006A4C4D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  <w:r w:rsidRPr="00D26BA6">
        <w:rPr>
          <w:b/>
          <w:bCs/>
          <w:i/>
          <w:iCs/>
          <w:sz w:val="28"/>
          <w:szCs w:val="28"/>
          <w:lang w:val="uk-UA"/>
        </w:rPr>
        <w:t>Тези або статті і заявки надсилати:</w:t>
      </w:r>
    </w:p>
    <w:p w:rsidR="00F74A56" w:rsidRPr="00D26BA6" w:rsidRDefault="00F74A56" w:rsidP="006A4C4D">
      <w:pPr>
        <w:spacing w:line="276" w:lineRule="auto"/>
        <w:ind w:firstLine="567"/>
        <w:jc w:val="both"/>
        <w:rPr>
          <w:b/>
          <w:bCs/>
          <w:i/>
          <w:iCs/>
          <w:spacing w:val="-8"/>
          <w:sz w:val="20"/>
          <w:szCs w:val="20"/>
          <w:lang w:val="uk-UA"/>
        </w:rPr>
      </w:pPr>
    </w:p>
    <w:p w:rsidR="00F74A56" w:rsidRPr="00D26BA6" w:rsidRDefault="00F74A56" w:rsidP="006A4C4D">
      <w:pPr>
        <w:spacing w:line="276" w:lineRule="auto"/>
        <w:ind w:firstLine="567"/>
        <w:rPr>
          <w:b/>
          <w:bCs/>
          <w:spacing w:val="-8"/>
          <w:lang w:val="uk-UA"/>
        </w:rPr>
      </w:pPr>
      <w:r w:rsidRPr="00D26BA6">
        <w:rPr>
          <w:b/>
          <w:bCs/>
          <w:spacing w:val="-8"/>
          <w:lang w:val="uk-UA"/>
        </w:rPr>
        <w:t>В електронному варіанті окремими файлами:</w:t>
      </w:r>
    </w:p>
    <w:p w:rsidR="00F74A56" w:rsidRPr="00D26BA6" w:rsidRDefault="00F74A56" w:rsidP="006A4C4D">
      <w:pPr>
        <w:spacing w:line="276" w:lineRule="auto"/>
        <w:ind w:firstLine="567"/>
        <w:rPr>
          <w:bCs/>
          <w:color w:val="000000"/>
          <w:spacing w:val="-8"/>
          <w:lang w:val="uk-UA"/>
        </w:rPr>
      </w:pPr>
      <w:r w:rsidRPr="00D26BA6">
        <w:rPr>
          <w:bCs/>
          <w:color w:val="000000"/>
          <w:spacing w:val="-8"/>
          <w:lang w:val="uk-UA"/>
        </w:rPr>
        <w:t>- заявку учасника конференції (Іванов І.І._заявка)</w:t>
      </w:r>
    </w:p>
    <w:p w:rsidR="00F74A56" w:rsidRPr="00D26BA6" w:rsidRDefault="00F74A56" w:rsidP="006A4C4D">
      <w:pPr>
        <w:spacing w:line="276" w:lineRule="auto"/>
        <w:ind w:firstLine="567"/>
        <w:rPr>
          <w:bCs/>
          <w:color w:val="000000"/>
          <w:spacing w:val="-8"/>
          <w:lang w:val="uk-UA"/>
        </w:rPr>
      </w:pPr>
      <w:r w:rsidRPr="00D26BA6">
        <w:rPr>
          <w:bCs/>
          <w:color w:val="000000"/>
          <w:spacing w:val="-8"/>
          <w:lang w:val="uk-UA"/>
        </w:rPr>
        <w:t>- статтю (Іванов І.І._стаття)</w:t>
      </w:r>
    </w:p>
    <w:p w:rsidR="00F74A56" w:rsidRPr="00D26BA6" w:rsidRDefault="00F74A56" w:rsidP="006A4C4D">
      <w:pPr>
        <w:spacing w:line="276" w:lineRule="auto"/>
        <w:ind w:firstLine="567"/>
        <w:rPr>
          <w:color w:val="000000"/>
          <w:spacing w:val="-8"/>
          <w:lang w:val="uk-UA"/>
        </w:rPr>
      </w:pPr>
      <w:r w:rsidRPr="00D26BA6">
        <w:rPr>
          <w:rFonts w:cs="Arial CYR"/>
          <w:color w:val="000000"/>
          <w:lang w:val="uk-UA"/>
        </w:rPr>
        <w:t>- відскановану копію переказу організаційного внеску (Іванов І.І._оплата).</w:t>
      </w:r>
    </w:p>
    <w:p w:rsidR="00F74A56" w:rsidRPr="00D26BA6" w:rsidRDefault="00F74A56" w:rsidP="006A4C4D">
      <w:pPr>
        <w:spacing w:line="276" w:lineRule="auto"/>
        <w:ind w:firstLine="567"/>
        <w:rPr>
          <w:b/>
          <w:spacing w:val="-8"/>
          <w:sz w:val="28"/>
          <w:szCs w:val="28"/>
          <w:lang w:val="uk-UA"/>
        </w:rPr>
      </w:pPr>
      <w:r w:rsidRPr="00D26BA6">
        <w:rPr>
          <w:b/>
          <w:i/>
          <w:iCs/>
          <w:spacing w:val="-8"/>
          <w:sz w:val="28"/>
          <w:szCs w:val="28"/>
          <w:lang w:val="uk-UA"/>
        </w:rPr>
        <w:t>е-mail:</w:t>
      </w:r>
      <w:r w:rsidRPr="00D26BA6">
        <w:rPr>
          <w:b/>
          <w:spacing w:val="-8"/>
          <w:sz w:val="28"/>
          <w:szCs w:val="28"/>
          <w:lang w:val="uk-UA"/>
        </w:rPr>
        <w:t xml:space="preserve"> </w:t>
      </w:r>
      <w:hyperlink r:id="rId7" w:history="1">
        <w:r w:rsidRPr="00D26BA6">
          <w:rPr>
            <w:b/>
            <w:spacing w:val="-8"/>
            <w:sz w:val="28"/>
            <w:szCs w:val="28"/>
            <w:lang w:val="uk-UA"/>
          </w:rPr>
          <w:t>orgcom_ntu_khpi@ukr.net</w:t>
        </w:r>
      </w:hyperlink>
    </w:p>
    <w:p w:rsidR="00F74A56" w:rsidRPr="00D26BA6" w:rsidRDefault="00F74A56" w:rsidP="006A4C4D">
      <w:pPr>
        <w:spacing w:line="276" w:lineRule="auto"/>
        <w:ind w:firstLine="567"/>
        <w:rPr>
          <w:b/>
          <w:bCs/>
          <w:i/>
          <w:iCs/>
          <w:spacing w:val="-8"/>
          <w:sz w:val="28"/>
          <w:szCs w:val="28"/>
          <w:lang w:val="uk-UA"/>
        </w:rPr>
      </w:pPr>
      <w:r w:rsidRPr="00D26BA6">
        <w:rPr>
          <w:b/>
          <w:bCs/>
          <w:i/>
          <w:iCs/>
          <w:spacing w:val="-8"/>
          <w:sz w:val="28"/>
          <w:szCs w:val="28"/>
          <w:lang w:val="uk-UA"/>
        </w:rPr>
        <w:t>тема листа «</w:t>
      </w:r>
      <w:r w:rsidRPr="00D26BA6">
        <w:rPr>
          <w:b/>
          <w:bCs/>
          <w:iCs/>
          <w:spacing w:val="-8"/>
          <w:sz w:val="28"/>
          <w:szCs w:val="28"/>
          <w:lang w:val="uk-UA"/>
        </w:rPr>
        <w:t>Іванов І.І._секція №___»</w:t>
      </w:r>
    </w:p>
    <w:p w:rsidR="00F74A56" w:rsidRPr="00D26BA6" w:rsidRDefault="00F74A56" w:rsidP="006A4C4D">
      <w:pPr>
        <w:spacing w:line="276" w:lineRule="auto"/>
        <w:ind w:firstLine="567"/>
        <w:rPr>
          <w:b/>
          <w:bCs/>
          <w:i/>
          <w:iCs/>
          <w:spacing w:val="-8"/>
          <w:sz w:val="12"/>
          <w:szCs w:val="12"/>
          <w:lang w:val="uk-UA"/>
        </w:rPr>
      </w:pPr>
    </w:p>
    <w:p w:rsidR="00F74A56" w:rsidRPr="00D26BA6" w:rsidRDefault="00F74A56" w:rsidP="006A4C4D">
      <w:pPr>
        <w:spacing w:line="276" w:lineRule="auto"/>
        <w:ind w:firstLine="567"/>
        <w:rPr>
          <w:b/>
          <w:bCs/>
          <w:spacing w:val="-8"/>
          <w:sz w:val="28"/>
          <w:szCs w:val="28"/>
          <w:lang w:val="uk-UA"/>
        </w:rPr>
      </w:pPr>
      <w:r w:rsidRPr="00D26BA6">
        <w:rPr>
          <w:b/>
          <w:bCs/>
          <w:spacing w:val="-8"/>
          <w:sz w:val="28"/>
          <w:szCs w:val="28"/>
          <w:lang w:val="uk-UA"/>
        </w:rPr>
        <w:t xml:space="preserve">К о н т а к т н і   т е л е ф о н и: </w:t>
      </w:r>
    </w:p>
    <w:p w:rsidR="00F74A56" w:rsidRPr="00D26BA6" w:rsidRDefault="00F74A56" w:rsidP="00CB4F90">
      <w:pPr>
        <w:spacing w:line="18" w:lineRule="atLeast"/>
        <w:rPr>
          <w:b/>
          <w:bCs/>
          <w:i/>
          <w:iCs/>
        </w:rPr>
      </w:pPr>
      <w:r w:rsidRPr="00D26BA6">
        <w:rPr>
          <w:b/>
          <w:bCs/>
          <w:i/>
          <w:iCs/>
          <w:sz w:val="26"/>
          <w:szCs w:val="26"/>
          <w:lang w:val="uk-UA"/>
        </w:rPr>
        <w:t xml:space="preserve">з питань публікації статей </w:t>
      </w:r>
      <w:r w:rsidRPr="00D26BA6">
        <w:rPr>
          <w:b/>
          <w:bCs/>
          <w:lang w:val="uk-UA"/>
        </w:rPr>
        <w:t xml:space="preserve">(057) 707–67–77  – </w:t>
      </w:r>
      <w:r w:rsidRPr="00D26BA6">
        <w:rPr>
          <w:b/>
          <w:bCs/>
          <w:lang w:val="uk-UA"/>
        </w:rPr>
        <w:softHyphen/>
        <w:t>Шаполова Вікторія Валеріївна</w:t>
      </w:r>
    </w:p>
    <w:p w:rsidR="00F74A56" w:rsidRPr="00D26BA6" w:rsidRDefault="00F74A56" w:rsidP="00CB4F90">
      <w:pPr>
        <w:spacing w:before="40" w:after="40"/>
        <w:rPr>
          <w:b/>
          <w:bCs/>
          <w:i/>
          <w:iCs/>
          <w:sz w:val="26"/>
          <w:szCs w:val="26"/>
          <w:lang w:val="uk-UA"/>
        </w:rPr>
      </w:pPr>
      <w:r w:rsidRPr="00D26BA6">
        <w:rPr>
          <w:spacing w:val="-8"/>
          <w:lang w:val="uk-UA"/>
        </w:rPr>
        <w:t xml:space="preserve"> </w:t>
      </w:r>
      <w:r w:rsidRPr="00D26BA6">
        <w:rPr>
          <w:b/>
          <w:bCs/>
          <w:i/>
          <w:iCs/>
          <w:sz w:val="26"/>
          <w:szCs w:val="26"/>
          <w:lang w:val="uk-UA"/>
        </w:rPr>
        <w:t xml:space="preserve">з питань участі та поселення </w:t>
      </w:r>
      <w:r w:rsidRPr="00D26BA6">
        <w:rPr>
          <w:b/>
          <w:bCs/>
          <w:sz w:val="26"/>
          <w:szCs w:val="26"/>
          <w:lang w:val="uk-UA"/>
        </w:rPr>
        <w:t>(057)  707–62–78</w:t>
      </w:r>
      <w:r w:rsidRPr="00D26BA6">
        <w:rPr>
          <w:b/>
          <w:bCs/>
          <w:sz w:val="26"/>
          <w:szCs w:val="26"/>
        </w:rPr>
        <w:t xml:space="preserve">; </w:t>
      </w:r>
      <w:r w:rsidRPr="00D26BA6">
        <w:rPr>
          <w:b/>
          <w:bCs/>
          <w:sz w:val="26"/>
          <w:szCs w:val="26"/>
          <w:lang w:val="uk-UA"/>
        </w:rPr>
        <w:t>096–791–63–58 –</w:t>
      </w:r>
      <w:r w:rsidRPr="00D26BA6">
        <w:rPr>
          <w:b/>
          <w:bCs/>
          <w:i/>
          <w:iCs/>
          <w:sz w:val="26"/>
          <w:szCs w:val="26"/>
          <w:lang w:val="uk-UA"/>
        </w:rPr>
        <w:t xml:space="preserve"> Кучерявенко Олена Олександрівна</w:t>
      </w:r>
    </w:p>
    <w:p w:rsidR="00F74A56" w:rsidRPr="00D26BA6" w:rsidRDefault="00F74A56" w:rsidP="00CB4F90">
      <w:pPr>
        <w:spacing w:line="312" w:lineRule="auto"/>
        <w:rPr>
          <w:spacing w:val="-8"/>
          <w:sz w:val="12"/>
          <w:szCs w:val="12"/>
          <w:lang w:val="uk-UA"/>
        </w:rPr>
      </w:pPr>
    </w:p>
    <w:p w:rsidR="00F74A56" w:rsidRPr="00D26BA6" w:rsidRDefault="00F74A56" w:rsidP="00CB4F90">
      <w:pPr>
        <w:spacing w:line="312" w:lineRule="auto"/>
        <w:rPr>
          <w:b/>
          <w:bCs/>
          <w:sz w:val="28"/>
          <w:szCs w:val="28"/>
          <w:lang w:val="uk-UA"/>
        </w:rPr>
      </w:pPr>
      <w:r w:rsidRPr="00D26BA6">
        <w:rPr>
          <w:b/>
          <w:bCs/>
          <w:sz w:val="28"/>
          <w:szCs w:val="28"/>
          <w:lang w:val="uk-UA"/>
        </w:rPr>
        <w:t>Адреса оргкомітету конференції:</w:t>
      </w:r>
    </w:p>
    <w:p w:rsidR="00F74A56" w:rsidRPr="00D26BA6" w:rsidRDefault="00F74A56" w:rsidP="00CB4F90">
      <w:pPr>
        <w:spacing w:line="216" w:lineRule="auto"/>
        <w:rPr>
          <w:b/>
          <w:bCs/>
          <w:lang w:val="uk-UA"/>
        </w:rPr>
      </w:pPr>
      <w:r w:rsidRPr="00D26BA6">
        <w:rPr>
          <w:b/>
          <w:bCs/>
          <w:lang w:val="uk-UA"/>
        </w:rPr>
        <w:t xml:space="preserve">Україна, </w:t>
      </w:r>
      <w:smartTag w:uri="urn:schemas-microsoft-com:office:smarttags" w:element="metricconverter">
        <w:smartTagPr>
          <w:attr w:name="ProductID" w:val="61002, м"/>
        </w:smartTagPr>
        <w:r w:rsidRPr="00D26BA6">
          <w:rPr>
            <w:b/>
            <w:bCs/>
            <w:lang w:val="uk-UA"/>
          </w:rPr>
          <w:t>61002, м</w:t>
        </w:r>
      </w:smartTag>
      <w:r w:rsidRPr="00D26BA6">
        <w:rPr>
          <w:b/>
          <w:bCs/>
          <w:lang w:val="uk-UA"/>
        </w:rPr>
        <w:t xml:space="preserve">. Харків,  вул. Кирпичова, 2, НТУ «ХПІ», завідувач кафедри педагогіки та психології управління соціальними системами ім. акад. І. А. Зязюна, </w:t>
      </w:r>
    </w:p>
    <w:p w:rsidR="00F74A56" w:rsidRPr="00D26BA6" w:rsidRDefault="00F74A56" w:rsidP="00043D04">
      <w:pPr>
        <w:spacing w:line="216" w:lineRule="auto"/>
        <w:rPr>
          <w:b/>
          <w:bCs/>
          <w:lang w:val="uk-UA"/>
        </w:rPr>
      </w:pPr>
      <w:r w:rsidRPr="00D26BA6">
        <w:rPr>
          <w:b/>
          <w:bCs/>
          <w:lang w:val="uk-UA"/>
        </w:rPr>
        <w:t xml:space="preserve">д-р пед. наук, проф., член-кореспондент НАПН України </w:t>
      </w:r>
      <w:r w:rsidRPr="00D26BA6">
        <w:rPr>
          <w:b/>
          <w:bCs/>
          <w:i/>
          <w:iCs/>
          <w:sz w:val="26"/>
          <w:szCs w:val="26"/>
          <w:lang w:val="uk-UA"/>
        </w:rPr>
        <w:t>Романовський Олександр Георгійович</w:t>
      </w:r>
    </w:p>
    <w:p w:rsidR="00F74A56" w:rsidRPr="00D26BA6" w:rsidRDefault="00F74A56" w:rsidP="00CB4F90">
      <w:pPr>
        <w:rPr>
          <w:b/>
          <w:bCs/>
          <w:spacing w:val="-4"/>
          <w:lang w:val="uk-UA"/>
        </w:rPr>
      </w:pPr>
      <w:r w:rsidRPr="00D26BA6">
        <w:rPr>
          <w:b/>
          <w:bCs/>
          <w:spacing w:val="-4"/>
          <w:lang w:val="uk-UA"/>
        </w:rPr>
        <w:t xml:space="preserve">Тел.: (057) 700–40–25; 707–61–48; 707–60–42 </w:t>
      </w:r>
    </w:p>
    <w:p w:rsidR="00F74A56" w:rsidRPr="00D26BA6" w:rsidRDefault="00F74A56" w:rsidP="00CB4F90">
      <w:pPr>
        <w:rPr>
          <w:b/>
          <w:bCs/>
          <w:lang w:val="uk-UA"/>
        </w:rPr>
      </w:pPr>
      <w:r w:rsidRPr="00D26BA6">
        <w:rPr>
          <w:b/>
          <w:bCs/>
          <w:lang w:val="uk-UA"/>
        </w:rPr>
        <w:t xml:space="preserve">Факс: (057) 707-63-71 </w:t>
      </w:r>
    </w:p>
    <w:p w:rsidR="00F74A56" w:rsidRPr="00D26BA6" w:rsidRDefault="00F74A56" w:rsidP="00CB4F90">
      <w:pPr>
        <w:spacing w:line="264" w:lineRule="auto"/>
        <w:rPr>
          <w:b/>
          <w:bCs/>
          <w:i/>
          <w:iCs/>
          <w:sz w:val="28"/>
          <w:szCs w:val="28"/>
          <w:lang w:val="uk-UA"/>
        </w:rPr>
      </w:pPr>
    </w:p>
    <w:p w:rsidR="00F74A56" w:rsidRPr="00D26BA6" w:rsidRDefault="00F74A56" w:rsidP="00CB4F90">
      <w:pPr>
        <w:spacing w:line="264" w:lineRule="auto"/>
        <w:jc w:val="center"/>
        <w:rPr>
          <w:b/>
          <w:bCs/>
          <w:i/>
          <w:iCs/>
          <w:sz w:val="28"/>
          <w:szCs w:val="28"/>
          <w:lang w:val="uk-UA"/>
        </w:rPr>
      </w:pPr>
      <w:r w:rsidRPr="00D26BA6">
        <w:rPr>
          <w:b/>
          <w:bCs/>
          <w:i/>
          <w:iCs/>
          <w:sz w:val="28"/>
          <w:szCs w:val="28"/>
          <w:lang w:val="uk-UA"/>
        </w:rPr>
        <w:t>ЗАЯВКА УЧАСНИКА</w:t>
      </w:r>
    </w:p>
    <w:p w:rsidR="00F74A56" w:rsidRPr="00D26BA6" w:rsidRDefault="00F74A56" w:rsidP="00CB4F90">
      <w:pPr>
        <w:spacing w:line="264" w:lineRule="auto"/>
        <w:jc w:val="center"/>
        <w:rPr>
          <w:sz w:val="16"/>
          <w:szCs w:val="16"/>
          <w:lang w:val="uk-UA"/>
        </w:rPr>
      </w:pPr>
    </w:p>
    <w:p w:rsidR="00F74A56" w:rsidRPr="00E93624" w:rsidRDefault="00F74A56" w:rsidP="00CB4F90">
      <w:pPr>
        <w:jc w:val="center"/>
        <w:rPr>
          <w:b/>
          <w:bCs/>
          <w:i/>
          <w:iCs/>
          <w:sz w:val="18"/>
          <w:szCs w:val="18"/>
          <w:lang w:val="uk-UA"/>
        </w:rPr>
      </w:pPr>
      <w:r w:rsidRPr="00D26BA6">
        <w:rPr>
          <w:b/>
          <w:bCs/>
          <w:i/>
          <w:iCs/>
          <w:sz w:val="18"/>
          <w:szCs w:val="18"/>
          <w:lang w:val="en-US"/>
        </w:rPr>
        <w:t>V</w:t>
      </w:r>
      <w:r w:rsidRPr="00D26BA6">
        <w:rPr>
          <w:b/>
          <w:bCs/>
          <w:i/>
          <w:iCs/>
          <w:sz w:val="18"/>
          <w:szCs w:val="18"/>
          <w:lang w:val="uk-UA"/>
        </w:rPr>
        <w:t xml:space="preserve"> МІЖНАРОДНОЇ НАУКОВО-ПРАКТИЧНОЇ </w:t>
      </w:r>
      <w:r w:rsidRPr="00E93624">
        <w:rPr>
          <w:b/>
          <w:bCs/>
          <w:i/>
          <w:iCs/>
          <w:sz w:val="18"/>
          <w:szCs w:val="18"/>
          <w:lang w:val="uk-UA"/>
        </w:rPr>
        <w:t>КОНФЕРЕНЦІЇ</w:t>
      </w:r>
    </w:p>
    <w:p w:rsidR="00F74A56" w:rsidRPr="00E93624" w:rsidRDefault="00F74A56" w:rsidP="00CB4F90">
      <w:pPr>
        <w:jc w:val="center"/>
        <w:rPr>
          <w:b/>
          <w:lang w:val="uk-UA"/>
        </w:rPr>
      </w:pPr>
      <w:r w:rsidRPr="00E93624">
        <w:rPr>
          <w:rFonts w:ascii="Cambria" w:hAnsi="Cambria" w:cs="Cambria"/>
          <w:b/>
          <w:bCs/>
          <w:i/>
          <w:iCs/>
          <w:caps/>
          <w:lang w:val="uk-UA"/>
        </w:rPr>
        <w:t>«</w:t>
      </w:r>
      <w:r w:rsidRPr="00E93624">
        <w:rPr>
          <w:b/>
          <w:lang w:val="uk-UA"/>
        </w:rPr>
        <w:t>НАУКОВА ШКОЛА АКАДЕМІКА І. А. ЗЯЗЮНА У  ПРАЦЯХ ЙОГО СОРАТНИКІВ ТА УЧНІВ»</w:t>
      </w:r>
    </w:p>
    <w:p w:rsidR="00F74A56" w:rsidRPr="00E93624" w:rsidRDefault="00F74A56" w:rsidP="00CB4F90">
      <w:pPr>
        <w:jc w:val="center"/>
        <w:rPr>
          <w:b/>
          <w:bCs/>
          <w:i/>
          <w:iCs/>
          <w:sz w:val="18"/>
          <w:szCs w:val="18"/>
          <w:lang w:val="uk-UA"/>
        </w:rPr>
      </w:pPr>
    </w:p>
    <w:p w:rsidR="00F74A56" w:rsidRPr="00D26BA6" w:rsidRDefault="00F74A56" w:rsidP="00CB4F90">
      <w:pPr>
        <w:jc w:val="center"/>
        <w:rPr>
          <w:lang w:val="uk-UA"/>
        </w:rPr>
      </w:pPr>
      <w:r>
        <w:rPr>
          <w:lang w:val="uk-UA"/>
        </w:rPr>
        <w:t>22-23</w:t>
      </w:r>
      <w:r w:rsidRPr="00E93624">
        <w:rPr>
          <w:lang w:val="uk-UA"/>
        </w:rPr>
        <w:t xml:space="preserve"> травня 2019 року</w:t>
      </w:r>
    </w:p>
    <w:p w:rsidR="00F74A56" w:rsidRPr="00D26BA6" w:rsidRDefault="00F74A56" w:rsidP="00CB4F90">
      <w:pPr>
        <w:shd w:val="clear" w:color="auto" w:fill="FFFFFF"/>
        <w:ind w:right="289"/>
        <w:jc w:val="center"/>
        <w:rPr>
          <w:rFonts w:ascii="Cambria" w:hAnsi="Cambria" w:cs="Cambria"/>
          <w:b/>
          <w:bCs/>
          <w:i/>
          <w:iCs/>
          <w:caps/>
          <w:lang w:val="uk-UA"/>
        </w:rPr>
      </w:pPr>
    </w:p>
    <w:p w:rsidR="00F74A56" w:rsidRPr="00D26BA6" w:rsidRDefault="00F74A56" w:rsidP="00CB4F90">
      <w:pPr>
        <w:shd w:val="clear" w:color="auto" w:fill="FFFFFF"/>
        <w:ind w:right="289"/>
        <w:jc w:val="center"/>
        <w:rPr>
          <w:b/>
          <w:bCs/>
          <w:i/>
          <w:iCs/>
          <w:caps/>
          <w:sz w:val="22"/>
          <w:szCs w:val="22"/>
          <w:lang w:val="uk-UA"/>
        </w:rPr>
      </w:pP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b/>
          <w:bCs/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Прізвище ім’я по батькові</w:t>
      </w:r>
      <w:r w:rsidRPr="00D26BA6">
        <w:rPr>
          <w:b/>
          <w:bCs/>
          <w:sz w:val="22"/>
          <w:szCs w:val="22"/>
          <w:lang w:val="uk-UA"/>
        </w:rPr>
        <w:tab/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Науковий ступінь</w:t>
      </w:r>
      <w:r w:rsidRPr="00D26BA6">
        <w:rPr>
          <w:b/>
          <w:bCs/>
          <w:sz w:val="22"/>
          <w:szCs w:val="22"/>
          <w:lang w:val="uk-UA"/>
        </w:rPr>
        <w:tab/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Вчене звання</w:t>
      </w:r>
      <w:r w:rsidRPr="00D26BA6">
        <w:rPr>
          <w:b/>
          <w:bCs/>
          <w:sz w:val="22"/>
          <w:szCs w:val="22"/>
          <w:lang w:val="uk-UA"/>
        </w:rPr>
        <w:tab/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Місто, держава</w:t>
      </w:r>
      <w:r w:rsidRPr="00D26BA6">
        <w:rPr>
          <w:b/>
          <w:bCs/>
          <w:sz w:val="22"/>
          <w:szCs w:val="22"/>
          <w:lang w:val="uk-UA"/>
        </w:rPr>
        <w:tab/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b/>
          <w:bCs/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Організація (повністю)</w:t>
      </w:r>
      <w:r w:rsidRPr="00D26BA6">
        <w:rPr>
          <w:b/>
          <w:bCs/>
          <w:sz w:val="22"/>
          <w:szCs w:val="22"/>
          <w:lang w:val="uk-UA"/>
        </w:rPr>
        <w:tab/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______________________________________</w:t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Посада</w:t>
      </w:r>
      <w:r w:rsidRPr="00D26BA6">
        <w:rPr>
          <w:b/>
          <w:bCs/>
          <w:sz w:val="22"/>
          <w:szCs w:val="22"/>
          <w:lang w:val="uk-UA"/>
        </w:rPr>
        <w:tab/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b/>
          <w:bCs/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Адреса для листування</w:t>
      </w:r>
      <w:r w:rsidRPr="00D26BA6">
        <w:rPr>
          <w:b/>
          <w:bCs/>
          <w:sz w:val="22"/>
          <w:szCs w:val="22"/>
          <w:lang w:val="uk-UA"/>
        </w:rPr>
        <w:tab/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b/>
          <w:sz w:val="22"/>
          <w:szCs w:val="22"/>
          <w:lang w:val="uk-UA"/>
        </w:rPr>
      </w:pPr>
      <w:r w:rsidRPr="00D26BA6">
        <w:rPr>
          <w:b/>
          <w:sz w:val="22"/>
          <w:szCs w:val="22"/>
          <w:lang w:val="uk-UA"/>
        </w:rPr>
        <w:t>Відділення Нової пошти для пересилки матеріалів_____________________________</w:t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Телефон</w:t>
      </w:r>
      <w:r w:rsidRPr="00D26BA6">
        <w:rPr>
          <w:b/>
          <w:bCs/>
          <w:sz w:val="22"/>
          <w:szCs w:val="22"/>
          <w:lang w:val="uk-UA"/>
        </w:rPr>
        <w:tab/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Е-mail</w:t>
      </w:r>
      <w:r w:rsidRPr="00D26BA6">
        <w:rPr>
          <w:b/>
          <w:bCs/>
          <w:sz w:val="22"/>
          <w:szCs w:val="22"/>
          <w:lang w:val="uk-UA"/>
        </w:rPr>
        <w:tab/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b/>
          <w:bCs/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Назва доповіді</w:t>
      </w:r>
      <w:r w:rsidRPr="00D26BA6">
        <w:rPr>
          <w:b/>
          <w:bCs/>
          <w:sz w:val="22"/>
          <w:szCs w:val="22"/>
          <w:lang w:val="uk-UA"/>
        </w:rPr>
        <w:tab/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b/>
          <w:bCs/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______________________________________</w:t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sz w:val="22"/>
          <w:szCs w:val="22"/>
          <w:lang w:val="uk-UA"/>
        </w:rPr>
      </w:pPr>
      <w:r w:rsidRPr="00D26BA6">
        <w:rPr>
          <w:b/>
          <w:bCs/>
          <w:sz w:val="22"/>
          <w:szCs w:val="22"/>
          <w:lang w:val="uk-UA"/>
        </w:rPr>
        <w:t>Секція_</w:t>
      </w:r>
      <w:r w:rsidRPr="00D26BA6">
        <w:rPr>
          <w:sz w:val="22"/>
          <w:szCs w:val="22"/>
          <w:lang w:val="uk-UA"/>
        </w:rPr>
        <w:t>_______________________________</w:t>
      </w:r>
    </w:p>
    <w:p w:rsidR="00F74A56" w:rsidRPr="00D26BA6" w:rsidRDefault="00F74A56" w:rsidP="00CB4F90">
      <w:pPr>
        <w:tabs>
          <w:tab w:val="left" w:leader="underscore" w:pos="4253"/>
        </w:tabs>
        <w:spacing w:line="276" w:lineRule="auto"/>
        <w:rPr>
          <w:sz w:val="22"/>
          <w:szCs w:val="22"/>
          <w:lang w:val="uk-UA"/>
        </w:rPr>
      </w:pPr>
      <w:r w:rsidRPr="00D26BA6">
        <w:rPr>
          <w:sz w:val="22"/>
          <w:szCs w:val="22"/>
          <w:lang w:val="uk-UA"/>
        </w:rPr>
        <w:t>______________________________________</w:t>
      </w:r>
    </w:p>
    <w:p w:rsidR="00F74A56" w:rsidRPr="00D26BA6" w:rsidRDefault="00F74A56" w:rsidP="00CB4F90">
      <w:pPr>
        <w:spacing w:line="288" w:lineRule="auto"/>
        <w:rPr>
          <w:b/>
          <w:bCs/>
          <w:spacing w:val="-8"/>
          <w:sz w:val="22"/>
          <w:szCs w:val="22"/>
          <w:lang w:val="uk-UA"/>
        </w:rPr>
      </w:pPr>
    </w:p>
    <w:p w:rsidR="00F74A56" w:rsidRPr="00D26BA6" w:rsidRDefault="00F74A56" w:rsidP="00CB4F90">
      <w:pPr>
        <w:spacing w:line="288" w:lineRule="auto"/>
        <w:rPr>
          <w:spacing w:val="-8"/>
          <w:sz w:val="22"/>
          <w:szCs w:val="22"/>
          <w:lang w:val="uk-UA"/>
        </w:rPr>
      </w:pPr>
      <w:r w:rsidRPr="00D26BA6">
        <w:rPr>
          <w:b/>
          <w:bCs/>
          <w:spacing w:val="-8"/>
          <w:sz w:val="22"/>
          <w:szCs w:val="22"/>
          <w:lang w:val="uk-UA"/>
        </w:rPr>
        <w:t xml:space="preserve">Планую </w:t>
      </w:r>
      <w:r w:rsidRPr="00D26BA6">
        <w:rPr>
          <w:spacing w:val="-8"/>
          <w:sz w:val="22"/>
          <w:szCs w:val="22"/>
          <w:lang w:val="uk-UA"/>
        </w:rPr>
        <w:t>(підкреслити):</w:t>
      </w:r>
      <w:r w:rsidRPr="00D26BA6">
        <w:rPr>
          <w:b/>
          <w:bCs/>
          <w:spacing w:val="-8"/>
          <w:sz w:val="22"/>
          <w:szCs w:val="22"/>
          <w:lang w:val="uk-UA"/>
        </w:rPr>
        <w:t xml:space="preserve"> </w:t>
      </w:r>
    </w:p>
    <w:p w:rsidR="00F74A56" w:rsidRPr="00D26BA6" w:rsidRDefault="00F74A56" w:rsidP="00CB4F90">
      <w:pPr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  <w:rPr>
          <w:sz w:val="22"/>
          <w:szCs w:val="22"/>
          <w:lang w:val="uk-UA"/>
        </w:rPr>
      </w:pPr>
      <w:r w:rsidRPr="00D26BA6">
        <w:rPr>
          <w:sz w:val="22"/>
          <w:szCs w:val="22"/>
          <w:lang w:val="uk-UA"/>
        </w:rPr>
        <w:t>приїзд і особисту участь у роботі конференції;</w:t>
      </w:r>
    </w:p>
    <w:p w:rsidR="00F74A56" w:rsidRPr="00D26BA6" w:rsidRDefault="00F74A56" w:rsidP="00CB4F90">
      <w:pPr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  <w:rPr>
          <w:sz w:val="22"/>
          <w:szCs w:val="22"/>
          <w:lang w:val="uk-UA"/>
        </w:rPr>
      </w:pPr>
      <w:r w:rsidRPr="00D26BA6">
        <w:rPr>
          <w:sz w:val="22"/>
          <w:szCs w:val="22"/>
          <w:lang w:val="uk-UA"/>
        </w:rPr>
        <w:t xml:space="preserve">тільки публікацію матеріалів. </w:t>
      </w:r>
    </w:p>
    <w:p w:rsidR="00F74A56" w:rsidRPr="00D26BA6" w:rsidRDefault="00F74A56" w:rsidP="00CB4F90">
      <w:pPr>
        <w:spacing w:line="288" w:lineRule="auto"/>
        <w:jc w:val="both"/>
        <w:rPr>
          <w:sz w:val="22"/>
          <w:szCs w:val="22"/>
          <w:lang w:val="uk-UA"/>
        </w:rPr>
      </w:pPr>
      <w:r w:rsidRPr="00D26BA6">
        <w:rPr>
          <w:sz w:val="22"/>
          <w:szCs w:val="22"/>
          <w:lang w:val="uk-UA"/>
        </w:rPr>
        <w:t>Вказати необхідність технічних засобів для виступу.</w:t>
      </w:r>
    </w:p>
    <w:p w:rsidR="00F74A56" w:rsidRPr="00D26BA6" w:rsidRDefault="00F74A56" w:rsidP="00CB4F90">
      <w:pPr>
        <w:rPr>
          <w:lang w:val="uk-UA"/>
        </w:rPr>
      </w:pPr>
    </w:p>
    <w:p w:rsidR="00F74A56" w:rsidRPr="00D26BA6" w:rsidRDefault="00F74A56" w:rsidP="00CB4F90">
      <w:pPr>
        <w:tabs>
          <w:tab w:val="left" w:pos="2520"/>
        </w:tabs>
        <w:rPr>
          <w:b/>
          <w:bCs/>
          <w:sz w:val="20"/>
          <w:szCs w:val="20"/>
          <w:lang w:val="uk-UA"/>
        </w:rPr>
      </w:pPr>
      <w:r w:rsidRPr="00D26BA6">
        <w:rPr>
          <w:b/>
          <w:bCs/>
          <w:sz w:val="20"/>
          <w:szCs w:val="20"/>
          <w:lang w:val="uk-UA"/>
        </w:rPr>
        <w:t>Підпис ____________   «______________ » 2019 р.</w:t>
      </w:r>
    </w:p>
    <w:p w:rsidR="00F74A56" w:rsidRPr="00D26BA6" w:rsidRDefault="00F74A56" w:rsidP="00CB4F90">
      <w:pPr>
        <w:rPr>
          <w:sz w:val="20"/>
          <w:szCs w:val="20"/>
        </w:rPr>
      </w:pPr>
    </w:p>
    <w:p w:rsidR="00F74A56" w:rsidRDefault="00F74A56" w:rsidP="00737F70">
      <w:pPr>
        <w:shd w:val="clear" w:color="auto" w:fill="FFFFFF"/>
      </w:pPr>
    </w:p>
    <w:sectPr w:rsidR="00F74A56" w:rsidSect="0059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269E"/>
    <w:multiLevelType w:val="hybridMultilevel"/>
    <w:tmpl w:val="5F105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31463"/>
    <w:multiLevelType w:val="hybridMultilevel"/>
    <w:tmpl w:val="91748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AB2"/>
    <w:rsid w:val="00043D04"/>
    <w:rsid w:val="00064311"/>
    <w:rsid w:val="00131AB2"/>
    <w:rsid w:val="002709D4"/>
    <w:rsid w:val="002B33BA"/>
    <w:rsid w:val="004818A1"/>
    <w:rsid w:val="004A0F38"/>
    <w:rsid w:val="005144B0"/>
    <w:rsid w:val="00594634"/>
    <w:rsid w:val="00595245"/>
    <w:rsid w:val="005B2A3A"/>
    <w:rsid w:val="0069211F"/>
    <w:rsid w:val="006A4C4D"/>
    <w:rsid w:val="006C1541"/>
    <w:rsid w:val="00716C07"/>
    <w:rsid w:val="00737F70"/>
    <w:rsid w:val="007A7393"/>
    <w:rsid w:val="007D0A61"/>
    <w:rsid w:val="00857701"/>
    <w:rsid w:val="008A5FBF"/>
    <w:rsid w:val="008B4E41"/>
    <w:rsid w:val="009717A3"/>
    <w:rsid w:val="00AD0E80"/>
    <w:rsid w:val="00B3168E"/>
    <w:rsid w:val="00C1097B"/>
    <w:rsid w:val="00C44E49"/>
    <w:rsid w:val="00CB4F90"/>
    <w:rsid w:val="00CB6760"/>
    <w:rsid w:val="00D26BA6"/>
    <w:rsid w:val="00D8377F"/>
    <w:rsid w:val="00D87182"/>
    <w:rsid w:val="00DF2564"/>
    <w:rsid w:val="00E10ECF"/>
    <w:rsid w:val="00E5775D"/>
    <w:rsid w:val="00E93624"/>
    <w:rsid w:val="00F070E8"/>
    <w:rsid w:val="00F74A56"/>
    <w:rsid w:val="00F9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B4F90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E10ECF"/>
  </w:style>
  <w:style w:type="paragraph" w:styleId="BodyText">
    <w:name w:val="Body Text"/>
    <w:basedOn w:val="Normal"/>
    <w:link w:val="BodyTextChar"/>
    <w:uiPriority w:val="99"/>
    <w:rsid w:val="0069211F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921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A4C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gcom_ntu_khp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s.khpi.edu.ua" TargetMode="External"/><Relationship Id="rId5" Type="http://schemas.openxmlformats.org/officeDocument/2006/relationships/hyperlink" Target="http://www.tipuss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3</Pages>
  <Words>920</Words>
  <Characters>5244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Virtoriya</dc:creator>
  <cp:keywords/>
  <dc:description/>
  <cp:lastModifiedBy>lena</cp:lastModifiedBy>
  <cp:revision>21</cp:revision>
  <dcterms:created xsi:type="dcterms:W3CDTF">2018-02-20T07:59:00Z</dcterms:created>
  <dcterms:modified xsi:type="dcterms:W3CDTF">2019-03-06T08:02:00Z</dcterms:modified>
</cp:coreProperties>
</file>