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92" w:rsidRPr="00BE7392" w:rsidRDefault="00BE7392" w:rsidP="00BE7392">
      <w:pPr>
        <w:rPr>
          <w:sz w:val="24"/>
          <w:szCs w:val="24"/>
        </w:rPr>
      </w:pPr>
      <w:r w:rsidRPr="00BE7392">
        <w:rPr>
          <w:sz w:val="24"/>
          <w:szCs w:val="24"/>
        </w:rPr>
        <w:t>УДК 621.431.73</w:t>
      </w:r>
    </w:p>
    <w:p w:rsidR="003A286C" w:rsidRPr="003A286C" w:rsidRDefault="003A286C" w:rsidP="003A286C">
      <w:pPr>
        <w:rPr>
          <w:sz w:val="24"/>
          <w:szCs w:val="24"/>
        </w:rPr>
      </w:pPr>
      <w:r w:rsidRPr="003A286C">
        <w:rPr>
          <w:sz w:val="24"/>
          <w:szCs w:val="24"/>
        </w:rPr>
        <w:t>УДК 621.43</w:t>
      </w:r>
    </w:p>
    <w:p w:rsidR="003A286C" w:rsidRPr="003A286C" w:rsidRDefault="003A286C" w:rsidP="003A286C">
      <w:pPr>
        <w:rPr>
          <w:sz w:val="24"/>
          <w:szCs w:val="24"/>
        </w:rPr>
      </w:pPr>
      <w:proofErr w:type="spellStart"/>
      <w:r w:rsidRPr="003A286C">
        <w:rPr>
          <w:sz w:val="24"/>
          <w:szCs w:val="24"/>
        </w:rPr>
        <w:t>Ерощенков</w:t>
      </w:r>
      <w:proofErr w:type="spellEnd"/>
      <w:r w:rsidRPr="003A286C">
        <w:rPr>
          <w:sz w:val="24"/>
          <w:szCs w:val="24"/>
        </w:rPr>
        <w:t xml:space="preserve"> С.А., </w:t>
      </w:r>
      <w:proofErr w:type="spellStart"/>
      <w:r w:rsidRPr="003A286C">
        <w:rPr>
          <w:sz w:val="24"/>
          <w:szCs w:val="24"/>
        </w:rPr>
        <w:t>Корогодский</w:t>
      </w:r>
      <w:proofErr w:type="spellEnd"/>
      <w:r w:rsidRPr="003A286C">
        <w:rPr>
          <w:sz w:val="24"/>
          <w:szCs w:val="24"/>
        </w:rPr>
        <w:t xml:space="preserve"> В.А., Василенко О.В.</w:t>
      </w:r>
    </w:p>
    <w:p w:rsidR="003A286C" w:rsidRPr="003A286C" w:rsidRDefault="003A286C" w:rsidP="003A286C">
      <w:pPr>
        <w:rPr>
          <w:sz w:val="24"/>
          <w:szCs w:val="24"/>
        </w:rPr>
      </w:pPr>
      <w:r w:rsidRPr="003A286C">
        <w:rPr>
          <w:sz w:val="24"/>
          <w:szCs w:val="24"/>
        </w:rPr>
        <w:t>Анализ экономических и экологических показателей</w:t>
      </w:r>
      <w:r w:rsidRPr="003A286C">
        <w:rPr>
          <w:sz w:val="24"/>
          <w:szCs w:val="24"/>
        </w:rPr>
        <w:t xml:space="preserve"> </w:t>
      </w:r>
      <w:r w:rsidRPr="003A286C">
        <w:rPr>
          <w:sz w:val="24"/>
          <w:szCs w:val="24"/>
        </w:rPr>
        <w:t xml:space="preserve">двухтактного двигателя ДН–4М с карбюратором и </w:t>
      </w:r>
      <w:proofErr w:type="gramStart"/>
      <w:r w:rsidRPr="003A286C">
        <w:rPr>
          <w:sz w:val="24"/>
          <w:szCs w:val="24"/>
        </w:rPr>
        <w:t>непосредственными</w:t>
      </w:r>
      <w:proofErr w:type="gramEnd"/>
      <w:r w:rsidRPr="003A286C">
        <w:rPr>
          <w:sz w:val="24"/>
          <w:szCs w:val="24"/>
        </w:rPr>
        <w:t xml:space="preserve"> впрыском топлива // Двигатели </w:t>
      </w:r>
      <w:proofErr w:type="spellStart"/>
      <w:r w:rsidRPr="003A286C">
        <w:rPr>
          <w:sz w:val="24"/>
          <w:szCs w:val="24"/>
        </w:rPr>
        <w:t>внут</w:t>
      </w:r>
      <w:proofErr w:type="spellEnd"/>
      <w:r w:rsidRPr="003A286C">
        <w:rPr>
          <w:sz w:val="24"/>
          <w:szCs w:val="24"/>
        </w:rPr>
        <w:t>-</w:t>
      </w:r>
    </w:p>
    <w:p w:rsidR="003A286C" w:rsidRPr="003A286C" w:rsidRDefault="003A286C" w:rsidP="003A286C">
      <w:pPr>
        <w:rPr>
          <w:sz w:val="24"/>
          <w:szCs w:val="24"/>
        </w:rPr>
      </w:pPr>
      <w:proofErr w:type="spellStart"/>
      <w:r w:rsidRPr="003A286C">
        <w:rPr>
          <w:sz w:val="24"/>
          <w:szCs w:val="24"/>
        </w:rPr>
        <w:t>реннего</w:t>
      </w:r>
      <w:proofErr w:type="spellEnd"/>
      <w:r w:rsidRPr="003A286C">
        <w:rPr>
          <w:sz w:val="24"/>
          <w:szCs w:val="24"/>
        </w:rPr>
        <w:t xml:space="preserve"> сгорания. – 2007. – № 1. – С.70-76.</w:t>
      </w:r>
    </w:p>
    <w:p w:rsidR="003A286C" w:rsidRPr="003A286C" w:rsidRDefault="003A286C" w:rsidP="003A286C">
      <w:pPr>
        <w:rPr>
          <w:sz w:val="24"/>
          <w:szCs w:val="24"/>
        </w:rPr>
      </w:pPr>
      <w:proofErr w:type="gramStart"/>
      <w:r w:rsidRPr="003A286C">
        <w:rPr>
          <w:sz w:val="24"/>
          <w:szCs w:val="24"/>
        </w:rPr>
        <w:t>Рассмотрены экономические и экологические пока-</w:t>
      </w:r>
      <w:proofErr w:type="gramEnd"/>
    </w:p>
    <w:p w:rsidR="003A286C" w:rsidRPr="003A286C" w:rsidRDefault="003A286C" w:rsidP="003A286C">
      <w:pPr>
        <w:rPr>
          <w:sz w:val="24"/>
          <w:szCs w:val="24"/>
        </w:rPr>
      </w:pPr>
      <w:proofErr w:type="spellStart"/>
      <w:proofErr w:type="gramStart"/>
      <w:r w:rsidRPr="003A286C">
        <w:rPr>
          <w:sz w:val="24"/>
          <w:szCs w:val="24"/>
        </w:rPr>
        <w:t>затели</w:t>
      </w:r>
      <w:proofErr w:type="spellEnd"/>
      <w:r w:rsidRPr="003A286C">
        <w:rPr>
          <w:sz w:val="24"/>
          <w:szCs w:val="24"/>
        </w:rPr>
        <w:t xml:space="preserve"> двигателя при различных системах питания (</w:t>
      </w:r>
      <w:proofErr w:type="spellStart"/>
      <w:r w:rsidRPr="003A286C">
        <w:rPr>
          <w:sz w:val="24"/>
          <w:szCs w:val="24"/>
        </w:rPr>
        <w:t>карбю</w:t>
      </w:r>
      <w:proofErr w:type="spellEnd"/>
      <w:r w:rsidRPr="003A286C">
        <w:rPr>
          <w:sz w:val="24"/>
          <w:szCs w:val="24"/>
        </w:rPr>
        <w:t>-</w:t>
      </w:r>
      <w:proofErr w:type="gramEnd"/>
    </w:p>
    <w:p w:rsidR="003A286C" w:rsidRPr="003A286C" w:rsidRDefault="003A286C" w:rsidP="003A286C">
      <w:pPr>
        <w:rPr>
          <w:sz w:val="24"/>
          <w:szCs w:val="24"/>
        </w:rPr>
      </w:pPr>
      <w:proofErr w:type="spellStart"/>
      <w:proofErr w:type="gramStart"/>
      <w:r w:rsidRPr="003A286C">
        <w:rPr>
          <w:sz w:val="24"/>
          <w:szCs w:val="24"/>
        </w:rPr>
        <w:t>ратор</w:t>
      </w:r>
      <w:proofErr w:type="spellEnd"/>
      <w:r w:rsidRPr="003A286C">
        <w:rPr>
          <w:sz w:val="24"/>
          <w:szCs w:val="24"/>
        </w:rPr>
        <w:t xml:space="preserve"> и непосредственный впрыск топлива).</w:t>
      </w:r>
      <w:proofErr w:type="gramEnd"/>
      <w:r w:rsidRPr="003A286C">
        <w:rPr>
          <w:sz w:val="24"/>
          <w:szCs w:val="24"/>
        </w:rPr>
        <w:t xml:space="preserve"> Определены</w:t>
      </w:r>
    </w:p>
    <w:p w:rsidR="003A286C" w:rsidRPr="003A286C" w:rsidRDefault="003A286C" w:rsidP="003A286C">
      <w:pPr>
        <w:rPr>
          <w:sz w:val="24"/>
          <w:szCs w:val="24"/>
        </w:rPr>
      </w:pPr>
      <w:r w:rsidRPr="003A286C">
        <w:rPr>
          <w:sz w:val="24"/>
          <w:szCs w:val="24"/>
        </w:rPr>
        <w:t xml:space="preserve">индикаторные и эффективные показатели работы </w:t>
      </w:r>
      <w:proofErr w:type="spellStart"/>
      <w:r w:rsidRPr="003A286C">
        <w:rPr>
          <w:sz w:val="24"/>
          <w:szCs w:val="24"/>
        </w:rPr>
        <w:t>двигате</w:t>
      </w:r>
      <w:proofErr w:type="spellEnd"/>
      <w:r w:rsidRPr="003A286C">
        <w:rPr>
          <w:sz w:val="24"/>
          <w:szCs w:val="24"/>
        </w:rPr>
        <w:t>-</w:t>
      </w:r>
    </w:p>
    <w:p w:rsidR="003A286C" w:rsidRPr="003A286C" w:rsidRDefault="003A286C" w:rsidP="003A286C">
      <w:pPr>
        <w:rPr>
          <w:sz w:val="24"/>
          <w:szCs w:val="24"/>
        </w:rPr>
      </w:pPr>
      <w:r w:rsidRPr="003A286C">
        <w:rPr>
          <w:sz w:val="24"/>
          <w:szCs w:val="24"/>
        </w:rPr>
        <w:t xml:space="preserve">ля при частоте вращения коленчатого вала </w:t>
      </w:r>
      <w:r w:rsidRPr="003A286C">
        <w:rPr>
          <w:sz w:val="24"/>
          <w:szCs w:val="24"/>
          <w:lang w:val="en-US"/>
        </w:rPr>
        <w:t>n</w:t>
      </w:r>
      <w:r w:rsidRPr="003A286C">
        <w:rPr>
          <w:sz w:val="24"/>
          <w:szCs w:val="24"/>
        </w:rPr>
        <w:t xml:space="preserve">=3000 мин–1 </w:t>
      </w:r>
      <w:proofErr w:type="gramStart"/>
      <w:r w:rsidRPr="003A286C">
        <w:rPr>
          <w:sz w:val="24"/>
          <w:szCs w:val="24"/>
        </w:rPr>
        <w:t>во</w:t>
      </w:r>
      <w:proofErr w:type="gramEnd"/>
    </w:p>
    <w:p w:rsidR="00A6714A" w:rsidRPr="00A6714A" w:rsidRDefault="003A286C" w:rsidP="003A286C">
      <w:pPr>
        <w:rPr>
          <w:sz w:val="24"/>
          <w:szCs w:val="24"/>
          <w:lang w:val="en-US"/>
        </w:rPr>
      </w:pPr>
      <w:r w:rsidRPr="003A286C">
        <w:rPr>
          <w:sz w:val="24"/>
          <w:szCs w:val="24"/>
        </w:rPr>
        <w:t xml:space="preserve">всем диапазоне нагрузок. Ил. 4. </w:t>
      </w:r>
      <w:proofErr w:type="spellStart"/>
      <w:r w:rsidRPr="003A286C">
        <w:rPr>
          <w:sz w:val="24"/>
          <w:szCs w:val="24"/>
        </w:rPr>
        <w:t>Библиогр</w:t>
      </w:r>
      <w:proofErr w:type="spellEnd"/>
      <w:r w:rsidRPr="003A286C">
        <w:rPr>
          <w:sz w:val="24"/>
          <w:szCs w:val="24"/>
        </w:rPr>
        <w:t xml:space="preserve">. </w:t>
      </w:r>
      <w:r w:rsidRPr="003A286C">
        <w:rPr>
          <w:sz w:val="24"/>
          <w:szCs w:val="24"/>
          <w:lang w:val="en-US"/>
        </w:rPr>
        <w:t xml:space="preserve">10 </w:t>
      </w:r>
      <w:proofErr w:type="spellStart"/>
      <w:r w:rsidRPr="003A286C">
        <w:rPr>
          <w:sz w:val="24"/>
          <w:szCs w:val="24"/>
          <w:lang w:val="en-US"/>
        </w:rPr>
        <w:t>назв</w:t>
      </w:r>
      <w:proofErr w:type="spellEnd"/>
      <w:r w:rsidRPr="003A286C">
        <w:rPr>
          <w:sz w:val="24"/>
          <w:szCs w:val="24"/>
          <w:lang w:val="en-US"/>
        </w:rPr>
        <w:t>.</w:t>
      </w:r>
    </w:p>
    <w:sectPr w:rsidR="00A6714A" w:rsidRPr="00A6714A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C4CBB"/>
    <w:rsid w:val="000F397F"/>
    <w:rsid w:val="001306A3"/>
    <w:rsid w:val="00262F78"/>
    <w:rsid w:val="002A3698"/>
    <w:rsid w:val="002B188F"/>
    <w:rsid w:val="002D2F52"/>
    <w:rsid w:val="00393DE5"/>
    <w:rsid w:val="003A1C6A"/>
    <w:rsid w:val="003A286C"/>
    <w:rsid w:val="00400727"/>
    <w:rsid w:val="004327C9"/>
    <w:rsid w:val="004378C1"/>
    <w:rsid w:val="004520E6"/>
    <w:rsid w:val="00463F96"/>
    <w:rsid w:val="0051072A"/>
    <w:rsid w:val="00543BFE"/>
    <w:rsid w:val="00547CD6"/>
    <w:rsid w:val="005F14AE"/>
    <w:rsid w:val="006446E5"/>
    <w:rsid w:val="00670C4F"/>
    <w:rsid w:val="00697043"/>
    <w:rsid w:val="006B3BE6"/>
    <w:rsid w:val="00701E2A"/>
    <w:rsid w:val="00783EED"/>
    <w:rsid w:val="00825608"/>
    <w:rsid w:val="0086274C"/>
    <w:rsid w:val="008C2746"/>
    <w:rsid w:val="008E672D"/>
    <w:rsid w:val="0099452E"/>
    <w:rsid w:val="009D5BB3"/>
    <w:rsid w:val="00A6714A"/>
    <w:rsid w:val="00B57F5C"/>
    <w:rsid w:val="00BE7392"/>
    <w:rsid w:val="00C75FB1"/>
    <w:rsid w:val="00C95E8D"/>
    <w:rsid w:val="00D53C64"/>
    <w:rsid w:val="00E313C7"/>
    <w:rsid w:val="00E454B5"/>
    <w:rsid w:val="00E47FF6"/>
    <w:rsid w:val="00E67E69"/>
    <w:rsid w:val="00E94598"/>
    <w:rsid w:val="00EF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>Krokoz™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2012-12-11T09:38:00Z</dcterms:created>
  <dcterms:modified xsi:type="dcterms:W3CDTF">2012-12-11T09:38:00Z</dcterms:modified>
</cp:coreProperties>
</file>