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72" w:rsidRDefault="00DB3272" w:rsidP="00DB3272">
      <w:r>
        <w:t>УДК 621.43.016</w:t>
      </w:r>
    </w:p>
    <w:p w:rsidR="00DB3272" w:rsidRDefault="00DB3272" w:rsidP="00DB3272">
      <w:proofErr w:type="spellStart"/>
      <w:r>
        <w:t>Триньов</w:t>
      </w:r>
      <w:proofErr w:type="spellEnd"/>
      <w:r>
        <w:t xml:space="preserve"> О.В., </w:t>
      </w:r>
      <w:proofErr w:type="spellStart"/>
      <w:r>
        <w:t>Авраменко</w:t>
      </w:r>
      <w:proofErr w:type="spellEnd"/>
      <w:r>
        <w:t xml:space="preserve"> </w:t>
      </w:r>
      <w:proofErr w:type="spellStart"/>
      <w:r>
        <w:t>А.М.,Обозний</w:t>
      </w:r>
      <w:proofErr w:type="spellEnd"/>
      <w:r>
        <w:t xml:space="preserve"> </w:t>
      </w:r>
      <w:proofErr w:type="spellStart"/>
      <w:r>
        <w:t>С.В.,Вахрушев</w:t>
      </w:r>
      <w:proofErr w:type="spellEnd"/>
    </w:p>
    <w:p w:rsidR="00DB3272" w:rsidRDefault="00DB3272" w:rsidP="00DB3272">
      <w:r>
        <w:t xml:space="preserve">В.І.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умов локального </w:t>
      </w:r>
      <w:proofErr w:type="spellStart"/>
      <w:r>
        <w:t>повітряного</w:t>
      </w:r>
      <w:proofErr w:type="spellEnd"/>
      <w:r>
        <w:t xml:space="preserve"> </w:t>
      </w:r>
      <w:proofErr w:type="spellStart"/>
      <w:r>
        <w:t>охоло</w:t>
      </w:r>
      <w:proofErr w:type="spellEnd"/>
      <w:r w:rsidRPr="00DB3272">
        <w:t xml:space="preserve"> </w:t>
      </w:r>
      <w:proofErr w:type="spellStart"/>
      <w:r>
        <w:t>дження</w:t>
      </w:r>
      <w:proofErr w:type="spellEnd"/>
      <w:r>
        <w:t xml:space="preserve"> </w:t>
      </w:r>
      <w:proofErr w:type="spellStart"/>
      <w:r>
        <w:t>вогневого</w:t>
      </w:r>
      <w:proofErr w:type="spellEnd"/>
      <w:r>
        <w:t xml:space="preserve"> днища головки </w:t>
      </w:r>
      <w:proofErr w:type="spellStart"/>
      <w:r>
        <w:t>циліндрів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безмоторного стенду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A6714A" w:rsidRDefault="00DB3272" w:rsidP="00DB3272">
      <w:pPr>
        <w:rPr>
          <w:lang w:val="en-US"/>
        </w:rPr>
      </w:pPr>
      <w:proofErr w:type="spellStart"/>
      <w:r>
        <w:t>згоряння</w:t>
      </w:r>
      <w:proofErr w:type="spellEnd"/>
      <w:r>
        <w:t>. – 2007. – № 1 . – С.31-37.</w:t>
      </w:r>
    </w:p>
    <w:p w:rsidR="000B124F" w:rsidRPr="000B124F" w:rsidRDefault="000B124F" w:rsidP="000B124F">
      <w:r w:rsidRPr="000B124F">
        <w:t>Робота містить результати розрахунково-</w:t>
      </w:r>
    </w:p>
    <w:p w:rsidR="000B124F" w:rsidRPr="000B124F" w:rsidRDefault="000B124F" w:rsidP="000B124F">
      <w:r w:rsidRPr="000B124F">
        <w:t>експериментального дослідження впливу локального пові-</w:t>
      </w:r>
    </w:p>
    <w:p w:rsidR="000B124F" w:rsidRPr="000B124F" w:rsidRDefault="000B124F" w:rsidP="000B124F">
      <w:r w:rsidRPr="000B124F">
        <w:t>тряного охолодження зони перетинки між отворами під</w:t>
      </w:r>
    </w:p>
    <w:p w:rsidR="000B124F" w:rsidRPr="000B124F" w:rsidRDefault="000B124F" w:rsidP="000B124F">
      <w:r w:rsidRPr="000B124F">
        <w:t>сідла клапанів на температурне поле фрагменту головки</w:t>
      </w:r>
    </w:p>
    <w:p w:rsidR="000B124F" w:rsidRPr="000B124F" w:rsidRDefault="000B124F" w:rsidP="000B124F">
      <w:r w:rsidRPr="000B124F">
        <w:t>циліндрів дизеля СМД-23. В ході експерименту контролю-</w:t>
      </w:r>
    </w:p>
    <w:p w:rsidR="000B124F" w:rsidRPr="000B124F" w:rsidRDefault="000B124F" w:rsidP="000B124F">
      <w:r w:rsidRPr="000B124F">
        <w:t>ється температура вогневого днища, витрати та тиск охо-</w:t>
      </w:r>
    </w:p>
    <w:p w:rsidR="000B124F" w:rsidRPr="000B124F" w:rsidRDefault="000B124F" w:rsidP="000B124F">
      <w:pPr>
        <w:rPr>
          <w:lang w:val="en-US"/>
        </w:rPr>
      </w:pPr>
      <w:proofErr w:type="spellStart"/>
      <w:proofErr w:type="gramStart"/>
      <w:r w:rsidRPr="000B124F">
        <w:rPr>
          <w:lang w:val="en-US"/>
        </w:rPr>
        <w:t>лоджуючого</w:t>
      </w:r>
      <w:proofErr w:type="spellEnd"/>
      <w:proofErr w:type="gramEnd"/>
      <w:r w:rsidRPr="000B124F">
        <w:rPr>
          <w:lang w:val="en-US"/>
        </w:rPr>
        <w:t xml:space="preserve"> </w:t>
      </w:r>
      <w:proofErr w:type="spellStart"/>
      <w:r w:rsidRPr="000B124F">
        <w:rPr>
          <w:lang w:val="en-US"/>
        </w:rPr>
        <w:t>повітря</w:t>
      </w:r>
      <w:proofErr w:type="spellEnd"/>
      <w:r w:rsidRPr="000B124F">
        <w:rPr>
          <w:lang w:val="en-US"/>
        </w:rPr>
        <w:t xml:space="preserve">. </w:t>
      </w:r>
      <w:proofErr w:type="spellStart"/>
      <w:proofErr w:type="gramStart"/>
      <w:r w:rsidRPr="000B124F">
        <w:rPr>
          <w:lang w:val="en-US"/>
        </w:rPr>
        <w:t>Табл</w:t>
      </w:r>
      <w:proofErr w:type="spellEnd"/>
      <w:r w:rsidRPr="000B124F">
        <w:rPr>
          <w:lang w:val="en-US"/>
        </w:rPr>
        <w:t>. 3.</w:t>
      </w:r>
      <w:proofErr w:type="gramEnd"/>
      <w:r w:rsidRPr="000B124F">
        <w:rPr>
          <w:lang w:val="en-US"/>
        </w:rPr>
        <w:t xml:space="preserve"> </w:t>
      </w:r>
      <w:proofErr w:type="spellStart"/>
      <w:proofErr w:type="gramStart"/>
      <w:r w:rsidRPr="000B124F">
        <w:rPr>
          <w:lang w:val="en-US"/>
        </w:rPr>
        <w:t>Іл</w:t>
      </w:r>
      <w:proofErr w:type="spellEnd"/>
      <w:r w:rsidRPr="000B124F">
        <w:rPr>
          <w:lang w:val="en-US"/>
        </w:rPr>
        <w:t>. 7.</w:t>
      </w:r>
      <w:proofErr w:type="gramEnd"/>
      <w:r w:rsidRPr="000B124F">
        <w:rPr>
          <w:lang w:val="en-US"/>
        </w:rPr>
        <w:t xml:space="preserve"> </w:t>
      </w:r>
      <w:proofErr w:type="spellStart"/>
      <w:proofErr w:type="gramStart"/>
      <w:r w:rsidRPr="000B124F">
        <w:rPr>
          <w:lang w:val="en-US"/>
        </w:rPr>
        <w:t>Бібліогр</w:t>
      </w:r>
      <w:proofErr w:type="spellEnd"/>
      <w:r w:rsidRPr="000B124F">
        <w:rPr>
          <w:lang w:val="en-US"/>
        </w:rPr>
        <w:t xml:space="preserve">. 5 </w:t>
      </w:r>
      <w:proofErr w:type="spellStart"/>
      <w:r w:rsidRPr="000B124F">
        <w:rPr>
          <w:lang w:val="en-US"/>
        </w:rPr>
        <w:t>назв</w:t>
      </w:r>
      <w:proofErr w:type="spellEnd"/>
      <w:r w:rsidRPr="000B124F">
        <w:rPr>
          <w:lang w:val="en-US"/>
        </w:rPr>
        <w:t>.</w:t>
      </w:r>
      <w:proofErr w:type="gramEnd"/>
    </w:p>
    <w:sectPr w:rsidR="000B124F" w:rsidRPr="000B12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744D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E7392"/>
    <w:rsid w:val="00C2288C"/>
    <w:rsid w:val="00C75FB1"/>
    <w:rsid w:val="00C95E8D"/>
    <w:rsid w:val="00D039F4"/>
    <w:rsid w:val="00D53C64"/>
    <w:rsid w:val="00DB3272"/>
    <w:rsid w:val="00E313C7"/>
    <w:rsid w:val="00E454B5"/>
    <w:rsid w:val="00E47FF6"/>
    <w:rsid w:val="00E67E6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Krokoz™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2012-12-11T10:03:00Z</dcterms:created>
  <dcterms:modified xsi:type="dcterms:W3CDTF">2012-12-11T10:03:00Z</dcterms:modified>
</cp:coreProperties>
</file>