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392" w:rsidRPr="00BE7392" w:rsidRDefault="00BE7392" w:rsidP="00BE7392">
      <w:pPr>
        <w:rPr>
          <w:sz w:val="24"/>
          <w:szCs w:val="24"/>
        </w:rPr>
      </w:pPr>
      <w:r w:rsidRPr="00BE7392">
        <w:rPr>
          <w:sz w:val="24"/>
          <w:szCs w:val="24"/>
        </w:rPr>
        <w:t>УДК 621.431.73</w:t>
      </w:r>
    </w:p>
    <w:p w:rsidR="00EF414F" w:rsidRPr="00EF414F" w:rsidRDefault="00EF414F" w:rsidP="00EF414F">
      <w:pPr>
        <w:rPr>
          <w:sz w:val="24"/>
          <w:szCs w:val="24"/>
        </w:rPr>
      </w:pPr>
      <w:r w:rsidRPr="00EF414F">
        <w:rPr>
          <w:sz w:val="24"/>
          <w:szCs w:val="24"/>
        </w:rPr>
        <w:t>УДК 621.43.016</w:t>
      </w:r>
    </w:p>
    <w:p w:rsidR="00EF414F" w:rsidRPr="00EF414F" w:rsidRDefault="00EF414F" w:rsidP="00EF414F">
      <w:pPr>
        <w:rPr>
          <w:sz w:val="24"/>
          <w:szCs w:val="24"/>
        </w:rPr>
      </w:pPr>
      <w:proofErr w:type="spellStart"/>
      <w:r w:rsidRPr="00EF414F">
        <w:rPr>
          <w:sz w:val="24"/>
          <w:szCs w:val="24"/>
        </w:rPr>
        <w:t>Тринев</w:t>
      </w:r>
      <w:proofErr w:type="spellEnd"/>
      <w:r w:rsidRPr="00EF414F">
        <w:rPr>
          <w:sz w:val="24"/>
          <w:szCs w:val="24"/>
        </w:rPr>
        <w:t xml:space="preserve"> А.В., </w:t>
      </w:r>
      <w:proofErr w:type="spellStart"/>
      <w:r w:rsidRPr="00EF414F">
        <w:rPr>
          <w:sz w:val="24"/>
          <w:szCs w:val="24"/>
        </w:rPr>
        <w:t>Авраменко</w:t>
      </w:r>
      <w:proofErr w:type="spellEnd"/>
      <w:r w:rsidRPr="00EF414F">
        <w:rPr>
          <w:sz w:val="24"/>
          <w:szCs w:val="24"/>
        </w:rPr>
        <w:t xml:space="preserve"> А.Н., Обозный С.В., Вахрушев</w:t>
      </w:r>
    </w:p>
    <w:p w:rsidR="00EF414F" w:rsidRPr="00EF414F" w:rsidRDefault="00EF414F" w:rsidP="00EF414F">
      <w:pPr>
        <w:rPr>
          <w:sz w:val="24"/>
          <w:szCs w:val="24"/>
        </w:rPr>
      </w:pPr>
      <w:r w:rsidRPr="00EF414F">
        <w:rPr>
          <w:sz w:val="24"/>
          <w:szCs w:val="24"/>
        </w:rPr>
        <w:t xml:space="preserve">В.И. Исследование </w:t>
      </w:r>
      <w:proofErr w:type="gramStart"/>
      <w:r w:rsidRPr="00EF414F">
        <w:rPr>
          <w:sz w:val="24"/>
          <w:szCs w:val="24"/>
        </w:rPr>
        <w:t>условий локального воздушного</w:t>
      </w:r>
      <w:r w:rsidRPr="00EF414F">
        <w:rPr>
          <w:sz w:val="24"/>
          <w:szCs w:val="24"/>
        </w:rPr>
        <w:t xml:space="preserve"> </w:t>
      </w:r>
      <w:r w:rsidRPr="00EF414F">
        <w:rPr>
          <w:sz w:val="24"/>
          <w:szCs w:val="24"/>
        </w:rPr>
        <w:t>охлаждения огневого днища головки цилиндров</w:t>
      </w:r>
      <w:proofErr w:type="gramEnd"/>
      <w:r w:rsidRPr="00EF414F">
        <w:rPr>
          <w:sz w:val="24"/>
          <w:szCs w:val="24"/>
        </w:rPr>
        <w:t xml:space="preserve"> с использованием безмоторного стенда //Двигатели </w:t>
      </w:r>
      <w:proofErr w:type="spellStart"/>
      <w:r w:rsidRPr="00EF414F">
        <w:rPr>
          <w:sz w:val="24"/>
          <w:szCs w:val="24"/>
        </w:rPr>
        <w:t>внутрен</w:t>
      </w:r>
      <w:proofErr w:type="spellEnd"/>
      <w:r w:rsidRPr="00EF414F">
        <w:rPr>
          <w:sz w:val="24"/>
          <w:szCs w:val="24"/>
        </w:rPr>
        <w:t>-</w:t>
      </w:r>
    </w:p>
    <w:p w:rsidR="009D3E1F" w:rsidRDefault="00EF414F" w:rsidP="00EF414F">
      <w:pPr>
        <w:rPr>
          <w:sz w:val="24"/>
          <w:szCs w:val="24"/>
          <w:lang w:val="en-US"/>
        </w:rPr>
      </w:pPr>
      <w:r w:rsidRPr="00EF414F">
        <w:rPr>
          <w:sz w:val="24"/>
          <w:szCs w:val="24"/>
        </w:rPr>
        <w:t>него сгорания. – 2007. – №1. – С.31-37.</w:t>
      </w:r>
    </w:p>
    <w:p w:rsidR="002D2F52" w:rsidRPr="002D2F52" w:rsidRDefault="002D2F52" w:rsidP="002D2F52">
      <w:pPr>
        <w:rPr>
          <w:sz w:val="24"/>
          <w:szCs w:val="24"/>
        </w:rPr>
      </w:pPr>
      <w:r w:rsidRPr="002D2F52">
        <w:rPr>
          <w:sz w:val="24"/>
          <w:szCs w:val="24"/>
        </w:rPr>
        <w:t>Работа содержит результаты расчетно-</w:t>
      </w:r>
    </w:p>
    <w:p w:rsidR="002D2F52" w:rsidRPr="002D2F52" w:rsidRDefault="002D2F52" w:rsidP="002D2F52">
      <w:pPr>
        <w:rPr>
          <w:sz w:val="24"/>
          <w:szCs w:val="24"/>
        </w:rPr>
      </w:pPr>
      <w:r w:rsidRPr="002D2F52">
        <w:rPr>
          <w:sz w:val="24"/>
          <w:szCs w:val="24"/>
        </w:rPr>
        <w:t>экспериментального исследования влияния локального</w:t>
      </w:r>
    </w:p>
    <w:p w:rsidR="002D2F52" w:rsidRPr="002D2F52" w:rsidRDefault="002D2F52" w:rsidP="002D2F52">
      <w:pPr>
        <w:rPr>
          <w:sz w:val="24"/>
          <w:szCs w:val="24"/>
        </w:rPr>
      </w:pPr>
      <w:r w:rsidRPr="002D2F52">
        <w:rPr>
          <w:sz w:val="24"/>
          <w:szCs w:val="24"/>
        </w:rPr>
        <w:t>воздушного охлаждения зоны перемычки между отвер-</w:t>
      </w:r>
    </w:p>
    <w:p w:rsidR="002D2F52" w:rsidRPr="002D2F52" w:rsidRDefault="002D2F52" w:rsidP="002D2F52">
      <w:pPr>
        <w:rPr>
          <w:sz w:val="24"/>
          <w:szCs w:val="24"/>
        </w:rPr>
      </w:pPr>
      <w:r w:rsidRPr="002D2F52">
        <w:rPr>
          <w:sz w:val="24"/>
          <w:szCs w:val="24"/>
        </w:rPr>
        <w:t>стиями под седла клапанов на температурное поле фраг-</w:t>
      </w:r>
    </w:p>
    <w:p w:rsidR="002D2F52" w:rsidRPr="002D2F52" w:rsidRDefault="002D2F52" w:rsidP="002D2F52">
      <w:pPr>
        <w:rPr>
          <w:sz w:val="24"/>
          <w:szCs w:val="24"/>
        </w:rPr>
      </w:pPr>
      <w:r w:rsidRPr="002D2F52">
        <w:rPr>
          <w:sz w:val="24"/>
          <w:szCs w:val="24"/>
        </w:rPr>
        <w:t>мента головки цилиндров дизеля СМД-23. В ходе экспе-</w:t>
      </w:r>
    </w:p>
    <w:p w:rsidR="002D2F52" w:rsidRPr="002D2F52" w:rsidRDefault="002D2F52" w:rsidP="002D2F52">
      <w:pPr>
        <w:rPr>
          <w:sz w:val="24"/>
          <w:szCs w:val="24"/>
        </w:rPr>
      </w:pPr>
      <w:r w:rsidRPr="002D2F52">
        <w:rPr>
          <w:sz w:val="24"/>
          <w:szCs w:val="24"/>
        </w:rPr>
        <w:t>римента контролируется температура огневого днища,</w:t>
      </w:r>
    </w:p>
    <w:p w:rsidR="002D2F52" w:rsidRPr="002D2F52" w:rsidRDefault="002D2F52" w:rsidP="002D2F52">
      <w:pPr>
        <w:rPr>
          <w:sz w:val="24"/>
          <w:szCs w:val="24"/>
          <w:lang w:val="en-US"/>
        </w:rPr>
      </w:pPr>
      <w:r w:rsidRPr="002D2F52">
        <w:rPr>
          <w:sz w:val="24"/>
          <w:szCs w:val="24"/>
        </w:rPr>
        <w:t xml:space="preserve">расход и давление охлаждающего воздуха. </w:t>
      </w:r>
      <w:proofErr w:type="spellStart"/>
      <w:proofErr w:type="gramStart"/>
      <w:r w:rsidRPr="002D2F52">
        <w:rPr>
          <w:sz w:val="24"/>
          <w:szCs w:val="24"/>
          <w:lang w:val="en-US"/>
        </w:rPr>
        <w:t>Табл</w:t>
      </w:r>
      <w:proofErr w:type="spellEnd"/>
      <w:r w:rsidRPr="002D2F52">
        <w:rPr>
          <w:sz w:val="24"/>
          <w:szCs w:val="24"/>
          <w:lang w:val="en-US"/>
        </w:rPr>
        <w:t>. 3.</w:t>
      </w:r>
      <w:proofErr w:type="gramEnd"/>
      <w:r w:rsidRPr="002D2F52">
        <w:rPr>
          <w:sz w:val="24"/>
          <w:szCs w:val="24"/>
          <w:lang w:val="en-US"/>
        </w:rPr>
        <w:t xml:space="preserve"> </w:t>
      </w:r>
      <w:proofErr w:type="spellStart"/>
      <w:proofErr w:type="gramStart"/>
      <w:r w:rsidRPr="002D2F52">
        <w:rPr>
          <w:sz w:val="24"/>
          <w:szCs w:val="24"/>
          <w:lang w:val="en-US"/>
        </w:rPr>
        <w:t>Ил</w:t>
      </w:r>
      <w:proofErr w:type="spellEnd"/>
      <w:r w:rsidRPr="002D2F52">
        <w:rPr>
          <w:sz w:val="24"/>
          <w:szCs w:val="24"/>
          <w:lang w:val="en-US"/>
        </w:rPr>
        <w:t>. 7.</w:t>
      </w:r>
      <w:proofErr w:type="gramEnd"/>
    </w:p>
    <w:p w:rsidR="002D2F52" w:rsidRPr="002D2F52" w:rsidRDefault="002D2F52" w:rsidP="002D2F52">
      <w:pPr>
        <w:rPr>
          <w:sz w:val="24"/>
          <w:szCs w:val="24"/>
          <w:lang w:val="en-US"/>
        </w:rPr>
      </w:pPr>
      <w:proofErr w:type="spellStart"/>
      <w:proofErr w:type="gramStart"/>
      <w:r w:rsidRPr="002D2F52">
        <w:rPr>
          <w:sz w:val="24"/>
          <w:szCs w:val="24"/>
          <w:lang w:val="en-US"/>
        </w:rPr>
        <w:t>Библиогр</w:t>
      </w:r>
      <w:proofErr w:type="spellEnd"/>
      <w:r w:rsidRPr="002D2F52">
        <w:rPr>
          <w:sz w:val="24"/>
          <w:szCs w:val="24"/>
          <w:lang w:val="en-US"/>
        </w:rPr>
        <w:t xml:space="preserve">. 5 </w:t>
      </w:r>
      <w:proofErr w:type="spellStart"/>
      <w:r w:rsidRPr="002D2F52">
        <w:rPr>
          <w:sz w:val="24"/>
          <w:szCs w:val="24"/>
          <w:lang w:val="en-US"/>
        </w:rPr>
        <w:t>назв</w:t>
      </w:r>
      <w:proofErr w:type="spellEnd"/>
      <w:r w:rsidRPr="002D2F52">
        <w:rPr>
          <w:sz w:val="24"/>
          <w:szCs w:val="24"/>
          <w:lang w:val="en-US"/>
        </w:rPr>
        <w:t>.</w:t>
      </w:r>
      <w:proofErr w:type="gramEnd"/>
    </w:p>
    <w:sectPr w:rsidR="002D2F52" w:rsidRPr="002D2F52" w:rsidSect="00543B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14AE"/>
    <w:rsid w:val="0005031B"/>
    <w:rsid w:val="000C4CBB"/>
    <w:rsid w:val="000F397F"/>
    <w:rsid w:val="001306A3"/>
    <w:rsid w:val="00262F78"/>
    <w:rsid w:val="002B188F"/>
    <w:rsid w:val="002D2F52"/>
    <w:rsid w:val="00393DE5"/>
    <w:rsid w:val="003A1C6A"/>
    <w:rsid w:val="00400727"/>
    <w:rsid w:val="004327C9"/>
    <w:rsid w:val="004520E6"/>
    <w:rsid w:val="00463F96"/>
    <w:rsid w:val="0051072A"/>
    <w:rsid w:val="00543BFE"/>
    <w:rsid w:val="00547CD6"/>
    <w:rsid w:val="005F14AE"/>
    <w:rsid w:val="00670C4F"/>
    <w:rsid w:val="00697043"/>
    <w:rsid w:val="006B3BE6"/>
    <w:rsid w:val="00701E2A"/>
    <w:rsid w:val="00783EED"/>
    <w:rsid w:val="00825608"/>
    <w:rsid w:val="008C2746"/>
    <w:rsid w:val="008E672D"/>
    <w:rsid w:val="0099452E"/>
    <w:rsid w:val="009D5BB3"/>
    <w:rsid w:val="00B57F5C"/>
    <w:rsid w:val="00BE7392"/>
    <w:rsid w:val="00C75FB1"/>
    <w:rsid w:val="00C95E8D"/>
    <w:rsid w:val="00D53C64"/>
    <w:rsid w:val="00E313C7"/>
    <w:rsid w:val="00E454B5"/>
    <w:rsid w:val="00E47FF6"/>
    <w:rsid w:val="00E67E69"/>
    <w:rsid w:val="00E94598"/>
    <w:rsid w:val="00EF41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B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547</Characters>
  <Application>Microsoft Office Word</Application>
  <DocSecurity>0</DocSecurity>
  <Lines>4</Lines>
  <Paragraphs>1</Paragraphs>
  <ScaleCrop>false</ScaleCrop>
  <Company>Krokoz™</Company>
  <LinksUpToDate>false</LinksUpToDate>
  <CharactersWithSpaces>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3</cp:revision>
  <dcterms:created xsi:type="dcterms:W3CDTF">2012-12-11T09:32:00Z</dcterms:created>
  <dcterms:modified xsi:type="dcterms:W3CDTF">2012-12-11T09:33:00Z</dcterms:modified>
</cp:coreProperties>
</file>