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3B" w:rsidRPr="0076343B" w:rsidRDefault="0076343B" w:rsidP="0076343B">
      <w:r w:rsidRPr="0076343B">
        <w:t>УДК 621.891</w:t>
      </w:r>
    </w:p>
    <w:p w:rsidR="0076343B" w:rsidRPr="0076343B" w:rsidRDefault="0076343B" w:rsidP="0076343B">
      <w:r w:rsidRPr="0076343B">
        <w:t>Стельмах О.У., Тернова Т.В., Клименко Н.В., Щерба-</w:t>
      </w:r>
    </w:p>
    <w:p w:rsidR="0076343B" w:rsidRPr="0076343B" w:rsidRDefault="0076343B" w:rsidP="0076343B">
      <w:r w:rsidRPr="0076343B">
        <w:t>ненко Г.В. На шляху до беззносного тертя // Двигуни</w:t>
      </w:r>
    </w:p>
    <w:p w:rsidR="0076343B" w:rsidRPr="0076343B" w:rsidRDefault="0076343B" w:rsidP="0076343B">
      <w:r w:rsidRPr="0076343B">
        <w:t>внутрішнього згоряння. – 2007. – № 1.– С.104-108.</w:t>
      </w:r>
    </w:p>
    <w:p w:rsidR="0076343B" w:rsidRPr="0076343B" w:rsidRDefault="0076343B" w:rsidP="0076343B">
      <w:r w:rsidRPr="0076343B">
        <w:t>У статті представлені результати випробувань по ви-</w:t>
      </w:r>
    </w:p>
    <w:p w:rsidR="0076343B" w:rsidRPr="0076343B" w:rsidRDefault="0076343B" w:rsidP="0076343B">
      <w:r w:rsidRPr="0076343B">
        <w:t>значенню ефективності нового молекулярного модифіка-</w:t>
      </w:r>
    </w:p>
    <w:p w:rsidR="0076343B" w:rsidRPr="0076343B" w:rsidRDefault="0076343B" w:rsidP="0076343B">
      <w:r w:rsidRPr="0076343B">
        <w:t>тора тертя (ММТ), розробленого Київським національним</w:t>
      </w:r>
    </w:p>
    <w:p w:rsidR="0076343B" w:rsidRPr="0076343B" w:rsidRDefault="0076343B" w:rsidP="0076343B">
      <w:r w:rsidRPr="0076343B">
        <w:t>авіаційним університетом. За результатами лабораторних</w:t>
      </w:r>
    </w:p>
    <w:p w:rsidR="0076343B" w:rsidRPr="0076343B" w:rsidRDefault="0076343B" w:rsidP="0076343B">
      <w:r w:rsidRPr="0076343B">
        <w:t>досліджень уведення ММТ у технічні мастила і палива</w:t>
      </w:r>
    </w:p>
    <w:p w:rsidR="0076343B" w:rsidRPr="0076343B" w:rsidRDefault="0076343B" w:rsidP="0076343B">
      <w:r w:rsidRPr="0076343B">
        <w:t>дозволяє значно зменшити коефіцієнт тертя. Випробування</w:t>
      </w:r>
    </w:p>
    <w:p w:rsidR="0076343B" w:rsidRPr="0076343B" w:rsidRDefault="0076343B" w:rsidP="0076343B">
      <w:r w:rsidRPr="0076343B">
        <w:t>моторного мастила з 5% ММТ у двигуні 1Ч 8/11 показали,</w:t>
      </w:r>
    </w:p>
    <w:p w:rsidR="0076343B" w:rsidRPr="0076343B" w:rsidRDefault="0076343B" w:rsidP="0076343B">
      <w:r w:rsidRPr="0076343B">
        <w:t>що додавання ММТ приводить до збільшення потужності</w:t>
      </w:r>
    </w:p>
    <w:p w:rsidR="0076343B" w:rsidRPr="0076343B" w:rsidRDefault="0076343B" w:rsidP="0076343B">
      <w:r w:rsidRPr="0076343B">
        <w:t>на 5,1% і зниженню питомої витрати палива. При переході</w:t>
      </w:r>
    </w:p>
    <w:p w:rsidR="0076343B" w:rsidRPr="0076343B" w:rsidRDefault="0076343B" w:rsidP="0076343B">
      <w:r w:rsidRPr="0076343B">
        <w:t>на штатне моторне мастило зберігається позитивний ефект</w:t>
      </w:r>
    </w:p>
    <w:p w:rsidR="0076343B" w:rsidRPr="0076343B" w:rsidRDefault="0076343B" w:rsidP="0076343B">
      <w:r w:rsidRPr="0076343B">
        <w:t>післядії присадки. Рекомендовано продовжити досліджен-</w:t>
      </w:r>
    </w:p>
    <w:p w:rsidR="0076343B" w:rsidRPr="0076343B" w:rsidRDefault="0076343B" w:rsidP="0076343B">
      <w:r w:rsidRPr="0076343B">
        <w:t>ня й випробування присадки ММТ у парах тертя різних</w:t>
      </w:r>
    </w:p>
    <w:p w:rsidR="0076343B" w:rsidRPr="0076343B" w:rsidRDefault="0076343B" w:rsidP="0076343B">
      <w:pPr>
        <w:rPr>
          <w:lang w:val="en-US"/>
        </w:rPr>
      </w:pPr>
      <w:r w:rsidRPr="0076343B">
        <w:t xml:space="preserve">механізмів і двигунах внутрішнього згоряння. </w:t>
      </w:r>
      <w:proofErr w:type="spellStart"/>
      <w:proofErr w:type="gramStart"/>
      <w:r w:rsidRPr="0076343B">
        <w:rPr>
          <w:lang w:val="en-US"/>
        </w:rPr>
        <w:t>Табл</w:t>
      </w:r>
      <w:proofErr w:type="spellEnd"/>
      <w:r w:rsidRPr="0076343B">
        <w:rPr>
          <w:lang w:val="en-US"/>
        </w:rPr>
        <w:t>. 5.</w:t>
      </w:r>
      <w:proofErr w:type="gramEnd"/>
    </w:p>
    <w:p w:rsidR="006F0CFD" w:rsidRPr="000B124F" w:rsidRDefault="0076343B" w:rsidP="0076343B">
      <w:pPr>
        <w:rPr>
          <w:lang w:val="en-US"/>
        </w:rPr>
      </w:pPr>
      <w:proofErr w:type="spellStart"/>
      <w:proofErr w:type="gramStart"/>
      <w:r w:rsidRPr="0076343B">
        <w:rPr>
          <w:lang w:val="en-US"/>
        </w:rPr>
        <w:t>Іл</w:t>
      </w:r>
      <w:proofErr w:type="spellEnd"/>
      <w:r w:rsidRPr="0076343B">
        <w:rPr>
          <w:lang w:val="en-US"/>
        </w:rPr>
        <w:t>. 2.</w:t>
      </w:r>
      <w:proofErr w:type="gramEnd"/>
      <w:r w:rsidRPr="0076343B">
        <w:rPr>
          <w:lang w:val="en-US"/>
        </w:rPr>
        <w:t xml:space="preserve"> </w:t>
      </w:r>
      <w:proofErr w:type="spellStart"/>
      <w:r w:rsidRPr="0076343B">
        <w:rPr>
          <w:lang w:val="en-US"/>
        </w:rPr>
        <w:t>Бібліогр</w:t>
      </w:r>
      <w:proofErr w:type="spellEnd"/>
      <w:r w:rsidRPr="0076343B">
        <w:rPr>
          <w:lang w:val="en-US"/>
        </w:rPr>
        <w:t xml:space="preserve">: 2 </w:t>
      </w:r>
      <w:proofErr w:type="spellStart"/>
      <w:r w:rsidRPr="0076343B">
        <w:rPr>
          <w:lang w:val="en-US"/>
        </w:rPr>
        <w:t>назв</w:t>
      </w:r>
      <w:proofErr w:type="spellEnd"/>
      <w:r w:rsidRPr="0076343B">
        <w:rPr>
          <w:lang w:val="en-US"/>
        </w:rPr>
        <w:t>.</w:t>
      </w:r>
    </w:p>
    <w:sectPr w:rsidR="006F0CFD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D2B2D"/>
    <w:rsid w:val="00BE7392"/>
    <w:rsid w:val="00C2288C"/>
    <w:rsid w:val="00C75FB1"/>
    <w:rsid w:val="00C95E8D"/>
    <w:rsid w:val="00D039F4"/>
    <w:rsid w:val="00D53C64"/>
    <w:rsid w:val="00DB3272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Krokoz™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2012-12-11T10:20:00Z</dcterms:created>
  <dcterms:modified xsi:type="dcterms:W3CDTF">2012-12-11T10:20:00Z</dcterms:modified>
</cp:coreProperties>
</file>