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972" w:rsidRDefault="00A14972" w:rsidP="00A14972">
      <w:r>
        <w:t>УДК 621.436</w:t>
      </w:r>
    </w:p>
    <w:p w:rsidR="00A14972" w:rsidRDefault="00A14972" w:rsidP="00A14972">
      <w:proofErr w:type="spellStart"/>
      <w:r>
        <w:t>Пылёва</w:t>
      </w:r>
      <w:proofErr w:type="spellEnd"/>
      <w:r>
        <w:t xml:space="preserve"> Т.К., </w:t>
      </w:r>
      <w:proofErr w:type="spellStart"/>
      <w:r>
        <w:t>Турчин</w:t>
      </w:r>
      <w:proofErr w:type="spellEnd"/>
      <w:r>
        <w:t xml:space="preserve"> В.Т. Разработка теоретических</w:t>
      </w:r>
      <w:r w:rsidRPr="00A14972">
        <w:t xml:space="preserve"> </w:t>
      </w:r>
      <w:r>
        <w:t xml:space="preserve">нестационарных моделей </w:t>
      </w:r>
      <w:proofErr w:type="spellStart"/>
      <w:r>
        <w:t>нагружения</w:t>
      </w:r>
      <w:proofErr w:type="spellEnd"/>
      <w:r>
        <w:t xml:space="preserve"> двигателей машин различного назначения //Двигатели внутреннего</w:t>
      </w:r>
    </w:p>
    <w:p w:rsidR="00A14972" w:rsidRDefault="00A14972" w:rsidP="00A14972">
      <w:r>
        <w:t>сгорания. – 2007. – №1. – С. 125-132.</w:t>
      </w:r>
    </w:p>
    <w:p w:rsidR="00A14972" w:rsidRDefault="00A14972" w:rsidP="00A14972">
      <w:r>
        <w:t xml:space="preserve">Рассмотрены вопросы получения массива </w:t>
      </w:r>
      <w:proofErr w:type="spellStart"/>
      <w:r>
        <w:t>нестацио</w:t>
      </w:r>
      <w:proofErr w:type="spellEnd"/>
      <w:r>
        <w:t>-</w:t>
      </w:r>
    </w:p>
    <w:p w:rsidR="00A14972" w:rsidRDefault="00A14972" w:rsidP="00A14972">
      <w:proofErr w:type="spellStart"/>
      <w:r>
        <w:t>нарных</w:t>
      </w:r>
      <w:proofErr w:type="spellEnd"/>
      <w:r>
        <w:t xml:space="preserve"> переходных процессов теоретической модели экс-</w:t>
      </w:r>
    </w:p>
    <w:p w:rsidR="00A14972" w:rsidRDefault="00A14972" w:rsidP="00A14972">
      <w:proofErr w:type="spellStart"/>
      <w:r>
        <w:t>плуатации</w:t>
      </w:r>
      <w:proofErr w:type="spellEnd"/>
      <w:r>
        <w:t xml:space="preserve"> двигателя. Разработаны нестационарные модели</w:t>
      </w:r>
    </w:p>
    <w:p w:rsidR="00A14972" w:rsidRDefault="00A14972" w:rsidP="00A14972">
      <w:r>
        <w:t>эксплуатации двигателей различного технологического</w:t>
      </w:r>
    </w:p>
    <w:p w:rsidR="00A14972" w:rsidRDefault="00A14972" w:rsidP="00A14972">
      <w:r>
        <w:t xml:space="preserve">назначения. Для повышения экономичности расчетов </w:t>
      </w:r>
      <w:proofErr w:type="spellStart"/>
      <w:r>
        <w:t>ве</w:t>
      </w:r>
      <w:proofErr w:type="spellEnd"/>
      <w:r>
        <w:t>-</w:t>
      </w:r>
    </w:p>
    <w:p w:rsidR="00A14972" w:rsidRDefault="00A14972" w:rsidP="00A14972">
      <w:proofErr w:type="gramStart"/>
      <w:r>
        <w:t>личин</w:t>
      </w:r>
      <w:proofErr w:type="gramEnd"/>
      <w:r>
        <w:t xml:space="preserve"> накопленных повреждений без потери их точности</w:t>
      </w:r>
    </w:p>
    <w:p w:rsidR="00A14972" w:rsidRDefault="00A14972" w:rsidP="00A14972">
      <w:r>
        <w:t>предложены методики отсеивания незначимых режимов.</w:t>
      </w:r>
    </w:p>
    <w:p w:rsidR="00A6714A" w:rsidRPr="00A14972" w:rsidRDefault="00A14972" w:rsidP="00A14972">
      <w:r>
        <w:t xml:space="preserve">Табл. 6. </w:t>
      </w:r>
      <w:proofErr w:type="spellStart"/>
      <w:r>
        <w:t>Библиогр</w:t>
      </w:r>
      <w:proofErr w:type="spellEnd"/>
      <w:r>
        <w:t>. 10 назв.</w:t>
      </w:r>
    </w:p>
    <w:sectPr w:rsidR="00A6714A" w:rsidRPr="00A14972" w:rsidSect="0054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4AE"/>
    <w:rsid w:val="0005031B"/>
    <w:rsid w:val="000918D2"/>
    <w:rsid w:val="000C4CBB"/>
    <w:rsid w:val="000F397F"/>
    <w:rsid w:val="001306A3"/>
    <w:rsid w:val="001A262C"/>
    <w:rsid w:val="00215B06"/>
    <w:rsid w:val="00262F78"/>
    <w:rsid w:val="002A3698"/>
    <w:rsid w:val="002A744D"/>
    <w:rsid w:val="002B188F"/>
    <w:rsid w:val="002D2F52"/>
    <w:rsid w:val="00393DE5"/>
    <w:rsid w:val="003A1C6A"/>
    <w:rsid w:val="003A286C"/>
    <w:rsid w:val="00400727"/>
    <w:rsid w:val="00403327"/>
    <w:rsid w:val="004327C9"/>
    <w:rsid w:val="004378C1"/>
    <w:rsid w:val="004520E6"/>
    <w:rsid w:val="00463F96"/>
    <w:rsid w:val="0051072A"/>
    <w:rsid w:val="00543BFE"/>
    <w:rsid w:val="00547CD6"/>
    <w:rsid w:val="005F14AE"/>
    <w:rsid w:val="006446E5"/>
    <w:rsid w:val="00670C4F"/>
    <w:rsid w:val="00697043"/>
    <w:rsid w:val="006B3BE6"/>
    <w:rsid w:val="006D02A4"/>
    <w:rsid w:val="00701E2A"/>
    <w:rsid w:val="00783EED"/>
    <w:rsid w:val="007970B4"/>
    <w:rsid w:val="00825608"/>
    <w:rsid w:val="00826908"/>
    <w:rsid w:val="0086274C"/>
    <w:rsid w:val="008C2746"/>
    <w:rsid w:val="008E672D"/>
    <w:rsid w:val="0099452E"/>
    <w:rsid w:val="009D5BB3"/>
    <w:rsid w:val="00A14972"/>
    <w:rsid w:val="00A6714A"/>
    <w:rsid w:val="00AA0D19"/>
    <w:rsid w:val="00B57F5C"/>
    <w:rsid w:val="00BE7392"/>
    <w:rsid w:val="00C2288C"/>
    <w:rsid w:val="00C75FB1"/>
    <w:rsid w:val="00C95E8D"/>
    <w:rsid w:val="00D039F4"/>
    <w:rsid w:val="00D53C64"/>
    <w:rsid w:val="00E313C7"/>
    <w:rsid w:val="00E454B5"/>
    <w:rsid w:val="00E47FF6"/>
    <w:rsid w:val="00E67E69"/>
    <w:rsid w:val="00E94598"/>
    <w:rsid w:val="00EF414F"/>
    <w:rsid w:val="00F1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>Krokoz™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2012-12-11T09:51:00Z</dcterms:created>
  <dcterms:modified xsi:type="dcterms:W3CDTF">2012-12-11T09:51:00Z</dcterms:modified>
</cp:coreProperties>
</file>