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1B" w:rsidRPr="0005031B" w:rsidRDefault="0005031B" w:rsidP="0005031B">
      <w:pPr>
        <w:rPr>
          <w:sz w:val="24"/>
          <w:szCs w:val="24"/>
          <w:lang w:val="en-US"/>
        </w:rPr>
      </w:pPr>
      <w:r w:rsidRPr="0005031B">
        <w:rPr>
          <w:sz w:val="24"/>
          <w:szCs w:val="24"/>
          <w:lang w:val="en-US"/>
        </w:rPr>
        <w:t>UDC 629.113</w:t>
      </w:r>
    </w:p>
    <w:p w:rsidR="0005031B" w:rsidRPr="0005031B" w:rsidRDefault="0005031B" w:rsidP="0005031B">
      <w:pPr>
        <w:rPr>
          <w:sz w:val="24"/>
          <w:szCs w:val="24"/>
          <w:lang w:val="en-US"/>
        </w:rPr>
      </w:pPr>
      <w:proofErr w:type="spellStart"/>
      <w:r w:rsidRPr="0005031B">
        <w:rPr>
          <w:sz w:val="24"/>
          <w:szCs w:val="24"/>
          <w:lang w:val="en-US"/>
        </w:rPr>
        <w:t>Oksen</w:t>
      </w:r>
      <w:proofErr w:type="spellEnd"/>
      <w:r w:rsidRPr="0005031B">
        <w:rPr>
          <w:sz w:val="24"/>
          <w:szCs w:val="24"/>
          <w:lang w:val="en-US"/>
        </w:rPr>
        <w:t xml:space="preserve"> E.I., </w:t>
      </w:r>
      <w:proofErr w:type="spellStart"/>
      <w:r w:rsidRPr="0005031B">
        <w:rPr>
          <w:sz w:val="24"/>
          <w:szCs w:val="24"/>
          <w:lang w:val="en-US"/>
        </w:rPr>
        <w:t>Tsokur</w:t>
      </w:r>
      <w:proofErr w:type="spellEnd"/>
      <w:r w:rsidRPr="0005031B">
        <w:rPr>
          <w:sz w:val="24"/>
          <w:szCs w:val="24"/>
          <w:lang w:val="en-US"/>
        </w:rPr>
        <w:t xml:space="preserve"> V.G., </w:t>
      </w:r>
      <w:proofErr w:type="spellStart"/>
      <w:r w:rsidRPr="0005031B">
        <w:rPr>
          <w:sz w:val="24"/>
          <w:szCs w:val="24"/>
          <w:lang w:val="en-US"/>
        </w:rPr>
        <w:t>Oksen</w:t>
      </w:r>
      <w:proofErr w:type="spellEnd"/>
      <w:r w:rsidRPr="0005031B">
        <w:rPr>
          <w:sz w:val="24"/>
          <w:szCs w:val="24"/>
          <w:lang w:val="en-US"/>
        </w:rPr>
        <w:t xml:space="preserve"> D.E. Research of </w:t>
      </w:r>
      <w:proofErr w:type="spellStart"/>
      <w:r w:rsidRPr="0005031B">
        <w:rPr>
          <w:sz w:val="24"/>
          <w:szCs w:val="24"/>
          <w:lang w:val="en-US"/>
        </w:rPr>
        <w:t>featuresof</w:t>
      </w:r>
      <w:proofErr w:type="spellEnd"/>
      <w:r w:rsidRPr="0005031B">
        <w:rPr>
          <w:sz w:val="24"/>
          <w:szCs w:val="24"/>
          <w:lang w:val="en-US"/>
        </w:rPr>
        <w:t xml:space="preserve"> signals of acoustic emission, arising up in kinematics</w:t>
      </w:r>
      <w:r>
        <w:rPr>
          <w:sz w:val="24"/>
          <w:szCs w:val="24"/>
          <w:lang w:val="en-US"/>
        </w:rPr>
        <w:t xml:space="preserve"> </w:t>
      </w:r>
      <w:r w:rsidRPr="0005031B">
        <w:rPr>
          <w:sz w:val="24"/>
          <w:szCs w:val="24"/>
          <w:lang w:val="en-US"/>
        </w:rPr>
        <w:t>pairs of engine during work with the dynamics loading //</w:t>
      </w:r>
    </w:p>
    <w:p w:rsidR="0005031B" w:rsidRPr="0005031B" w:rsidRDefault="0005031B" w:rsidP="0005031B">
      <w:pPr>
        <w:rPr>
          <w:sz w:val="24"/>
          <w:szCs w:val="24"/>
          <w:lang w:val="en-US"/>
        </w:rPr>
      </w:pPr>
      <w:proofErr w:type="gramStart"/>
      <w:r w:rsidRPr="0005031B">
        <w:rPr>
          <w:sz w:val="24"/>
          <w:szCs w:val="24"/>
          <w:lang w:val="en-US"/>
        </w:rPr>
        <w:t>Internal combustion engines.</w:t>
      </w:r>
      <w:proofErr w:type="gramEnd"/>
      <w:r w:rsidRPr="0005031B">
        <w:rPr>
          <w:sz w:val="24"/>
          <w:szCs w:val="24"/>
          <w:lang w:val="en-US"/>
        </w:rPr>
        <w:t xml:space="preserve"> –2007. </w:t>
      </w:r>
      <w:proofErr w:type="gramStart"/>
      <w:r w:rsidRPr="0005031B">
        <w:rPr>
          <w:sz w:val="24"/>
          <w:szCs w:val="24"/>
          <w:lang w:val="en-US"/>
        </w:rPr>
        <w:t>– № 1.</w:t>
      </w:r>
      <w:proofErr w:type="gramEnd"/>
      <w:r w:rsidRPr="0005031B">
        <w:rPr>
          <w:sz w:val="24"/>
          <w:szCs w:val="24"/>
          <w:lang w:val="en-US"/>
        </w:rPr>
        <w:t xml:space="preserve"> – P. 141-146.</w:t>
      </w:r>
    </w:p>
    <w:p w:rsidR="0005031B" w:rsidRPr="0005031B" w:rsidRDefault="0005031B" w:rsidP="0005031B">
      <w:pPr>
        <w:rPr>
          <w:sz w:val="24"/>
          <w:szCs w:val="24"/>
          <w:lang w:val="en-US"/>
        </w:rPr>
      </w:pPr>
      <w:r w:rsidRPr="0005031B">
        <w:rPr>
          <w:sz w:val="24"/>
          <w:szCs w:val="24"/>
          <w:lang w:val="en-US"/>
        </w:rPr>
        <w:t>The method of measuring and calculation of numeral indexes</w:t>
      </w:r>
    </w:p>
    <w:p w:rsidR="0005031B" w:rsidRPr="0005031B" w:rsidRDefault="0005031B" w:rsidP="0005031B">
      <w:pPr>
        <w:rPr>
          <w:sz w:val="24"/>
          <w:szCs w:val="24"/>
          <w:lang w:val="en-US"/>
        </w:rPr>
      </w:pPr>
      <w:proofErr w:type="gramStart"/>
      <w:r w:rsidRPr="0005031B">
        <w:rPr>
          <w:sz w:val="24"/>
          <w:szCs w:val="24"/>
          <w:lang w:val="en-US"/>
        </w:rPr>
        <w:t>of</w:t>
      </w:r>
      <w:proofErr w:type="gramEnd"/>
      <w:r w:rsidRPr="0005031B">
        <w:rPr>
          <w:sz w:val="24"/>
          <w:szCs w:val="24"/>
          <w:lang w:val="en-US"/>
        </w:rPr>
        <w:t xml:space="preserve"> acoustic signals arising up in the kinematics pairs of</w:t>
      </w:r>
    </w:p>
    <w:p w:rsidR="0005031B" w:rsidRPr="0005031B" w:rsidRDefault="0005031B" w:rsidP="0005031B">
      <w:pPr>
        <w:rPr>
          <w:sz w:val="24"/>
          <w:szCs w:val="24"/>
          <w:lang w:val="en-US"/>
        </w:rPr>
      </w:pPr>
      <w:proofErr w:type="gramStart"/>
      <w:r w:rsidRPr="0005031B">
        <w:rPr>
          <w:sz w:val="24"/>
          <w:szCs w:val="24"/>
          <w:lang w:val="en-US"/>
        </w:rPr>
        <w:t>combustion</w:t>
      </w:r>
      <w:proofErr w:type="gramEnd"/>
      <w:r w:rsidRPr="0005031B">
        <w:rPr>
          <w:sz w:val="24"/>
          <w:szCs w:val="24"/>
          <w:lang w:val="en-US"/>
        </w:rPr>
        <w:t xml:space="preserve"> engine is resulted. Influence of resonance frequencies</w:t>
      </w:r>
    </w:p>
    <w:p w:rsidR="0005031B" w:rsidRPr="0005031B" w:rsidRDefault="0005031B" w:rsidP="0005031B">
      <w:pPr>
        <w:rPr>
          <w:sz w:val="24"/>
          <w:szCs w:val="24"/>
          <w:lang w:val="en-US"/>
        </w:rPr>
      </w:pPr>
      <w:proofErr w:type="gramStart"/>
      <w:r w:rsidRPr="0005031B">
        <w:rPr>
          <w:sz w:val="24"/>
          <w:szCs w:val="24"/>
          <w:lang w:val="en-US"/>
        </w:rPr>
        <w:t>of</w:t>
      </w:r>
      <w:proofErr w:type="gramEnd"/>
      <w:r w:rsidRPr="0005031B">
        <w:rPr>
          <w:sz w:val="24"/>
          <w:szCs w:val="24"/>
          <w:lang w:val="en-US"/>
        </w:rPr>
        <w:t xml:space="preserve"> sensor and viscidity of greasing on </w:t>
      </w:r>
      <w:proofErr w:type="spellStart"/>
      <w:r w:rsidRPr="0005031B">
        <w:rPr>
          <w:sz w:val="24"/>
          <w:szCs w:val="24"/>
          <w:lang w:val="en-US"/>
        </w:rPr>
        <w:t>amplitudefrequency</w:t>
      </w:r>
      <w:proofErr w:type="spellEnd"/>
    </w:p>
    <w:p w:rsidR="0005031B" w:rsidRPr="0005031B" w:rsidRDefault="0005031B" w:rsidP="0005031B">
      <w:pPr>
        <w:rPr>
          <w:sz w:val="24"/>
          <w:szCs w:val="24"/>
          <w:lang w:val="en-US"/>
        </w:rPr>
      </w:pPr>
      <w:proofErr w:type="gramStart"/>
      <w:r w:rsidRPr="0005031B">
        <w:rPr>
          <w:sz w:val="24"/>
          <w:szCs w:val="24"/>
          <w:lang w:val="en-US"/>
        </w:rPr>
        <w:t>descriptions</w:t>
      </w:r>
      <w:proofErr w:type="gramEnd"/>
      <w:r w:rsidRPr="0005031B">
        <w:rPr>
          <w:sz w:val="24"/>
          <w:szCs w:val="24"/>
          <w:lang w:val="en-US"/>
        </w:rPr>
        <w:t xml:space="preserve"> of the fixed acoustic signals is set. . </w:t>
      </w:r>
      <w:proofErr w:type="gramStart"/>
      <w:r w:rsidRPr="0005031B">
        <w:rPr>
          <w:sz w:val="24"/>
          <w:szCs w:val="24"/>
          <w:lang w:val="en-US"/>
        </w:rPr>
        <w:t>Il</w:t>
      </w:r>
      <w:proofErr w:type="gramEnd"/>
      <w:r w:rsidRPr="0005031B">
        <w:rPr>
          <w:sz w:val="24"/>
          <w:szCs w:val="24"/>
          <w:lang w:val="en-US"/>
        </w:rPr>
        <w:t>.</w:t>
      </w:r>
    </w:p>
    <w:p w:rsidR="009D3E1F" w:rsidRPr="00670C4F" w:rsidRDefault="0005031B" w:rsidP="0005031B">
      <w:pPr>
        <w:rPr>
          <w:sz w:val="24"/>
          <w:szCs w:val="24"/>
          <w:lang w:val="en-US"/>
        </w:rPr>
      </w:pPr>
      <w:r w:rsidRPr="0005031B">
        <w:rPr>
          <w:sz w:val="24"/>
          <w:szCs w:val="24"/>
          <w:lang w:val="en-US"/>
        </w:rPr>
        <w:t xml:space="preserve">7. </w:t>
      </w:r>
      <w:proofErr w:type="spellStart"/>
      <w:r w:rsidRPr="0005031B">
        <w:rPr>
          <w:sz w:val="24"/>
          <w:szCs w:val="24"/>
          <w:lang w:val="en-US"/>
        </w:rPr>
        <w:t>Bibliogr</w:t>
      </w:r>
      <w:proofErr w:type="spellEnd"/>
      <w:r w:rsidRPr="0005031B">
        <w:rPr>
          <w:sz w:val="24"/>
          <w:szCs w:val="24"/>
          <w:lang w:val="en-US"/>
        </w:rPr>
        <w:t xml:space="preserve">. </w:t>
      </w:r>
      <w:proofErr w:type="gramStart"/>
      <w:r w:rsidRPr="0005031B">
        <w:rPr>
          <w:sz w:val="24"/>
          <w:szCs w:val="24"/>
          <w:lang w:val="en-US"/>
        </w:rPr>
        <w:t>4 names.</w:t>
      </w:r>
      <w:proofErr w:type="gramEnd"/>
    </w:p>
    <w:sectPr w:rsidR="009D3E1F" w:rsidRPr="00670C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C4CBB"/>
    <w:rsid w:val="000F397F"/>
    <w:rsid w:val="00262F78"/>
    <w:rsid w:val="002B188F"/>
    <w:rsid w:val="003A1C6A"/>
    <w:rsid w:val="00400727"/>
    <w:rsid w:val="004327C9"/>
    <w:rsid w:val="004520E6"/>
    <w:rsid w:val="00463F96"/>
    <w:rsid w:val="0051072A"/>
    <w:rsid w:val="00543BFE"/>
    <w:rsid w:val="00547CD6"/>
    <w:rsid w:val="005F14AE"/>
    <w:rsid w:val="00670C4F"/>
    <w:rsid w:val="00697043"/>
    <w:rsid w:val="006B3BE6"/>
    <w:rsid w:val="00783EED"/>
    <w:rsid w:val="00825608"/>
    <w:rsid w:val="008E672D"/>
    <w:rsid w:val="0099452E"/>
    <w:rsid w:val="009D5BB3"/>
    <w:rsid w:val="00B57F5C"/>
    <w:rsid w:val="00C75FB1"/>
    <w:rsid w:val="00C95E8D"/>
    <w:rsid w:val="00D53C64"/>
    <w:rsid w:val="00E313C7"/>
    <w:rsid w:val="00E454B5"/>
    <w:rsid w:val="00E47FF6"/>
    <w:rsid w:val="00E6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Krokoz™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2012-12-11T09:28:00Z</dcterms:created>
  <dcterms:modified xsi:type="dcterms:W3CDTF">2012-12-11T09:28:00Z</dcterms:modified>
</cp:coreProperties>
</file>