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D73" w:rsidRPr="00E41D73" w:rsidRDefault="00E41D73" w:rsidP="00E41D73">
      <w:pPr>
        <w:rPr>
          <w:b/>
          <w:lang w:val="en-US"/>
        </w:rPr>
      </w:pPr>
      <w:r w:rsidRPr="00E41D73">
        <w:rPr>
          <w:b/>
          <w:lang w:val="en-US"/>
        </w:rPr>
        <w:t>UDC 621.43</w:t>
      </w:r>
    </w:p>
    <w:p w:rsidR="00E41D73" w:rsidRPr="00E41D73" w:rsidRDefault="00E41D73" w:rsidP="00E41D73">
      <w:pPr>
        <w:rPr>
          <w:b/>
          <w:lang w:val="en-US"/>
        </w:rPr>
      </w:pPr>
      <w:proofErr w:type="spellStart"/>
      <w:r w:rsidRPr="00E41D73">
        <w:rPr>
          <w:b/>
          <w:lang w:val="en-US"/>
        </w:rPr>
        <w:t>Akimov</w:t>
      </w:r>
      <w:proofErr w:type="spellEnd"/>
      <w:r w:rsidRPr="00E41D73">
        <w:rPr>
          <w:b/>
          <w:lang w:val="en-US"/>
        </w:rPr>
        <w:t xml:space="preserve"> O.V. Scientific bases and methods of the </w:t>
      </w:r>
      <w:proofErr w:type="spellStart"/>
      <w:r w:rsidRPr="00E41D73">
        <w:rPr>
          <w:b/>
          <w:lang w:val="en-US"/>
        </w:rPr>
        <w:t>computerintegrated</w:t>
      </w:r>
      <w:proofErr w:type="spellEnd"/>
      <w:r>
        <w:rPr>
          <w:b/>
          <w:lang w:val="en-US"/>
        </w:rPr>
        <w:t xml:space="preserve"> </w:t>
      </w:r>
      <w:r w:rsidRPr="00E41D73">
        <w:rPr>
          <w:b/>
          <w:lang w:val="en-US"/>
        </w:rPr>
        <w:t>resource designing of the cast block-crankcases</w:t>
      </w:r>
      <w:r>
        <w:rPr>
          <w:b/>
          <w:lang w:val="en-US"/>
        </w:rPr>
        <w:t xml:space="preserve"> </w:t>
      </w:r>
      <w:r w:rsidRPr="00E41D73">
        <w:rPr>
          <w:b/>
          <w:lang w:val="en-US"/>
        </w:rPr>
        <w:t xml:space="preserve">engine // Internal combustion engines. – 2008. </w:t>
      </w:r>
      <w:proofErr w:type="gramStart"/>
      <w:r w:rsidRPr="00E41D73">
        <w:rPr>
          <w:b/>
          <w:lang w:val="en-US"/>
        </w:rPr>
        <w:t>– №1.</w:t>
      </w:r>
      <w:proofErr w:type="gramEnd"/>
      <w:r w:rsidRPr="00E41D73">
        <w:rPr>
          <w:b/>
          <w:lang w:val="en-US"/>
        </w:rPr>
        <w:t xml:space="preserve"> – P. 120-</w:t>
      </w:r>
    </w:p>
    <w:p w:rsidR="00E41D73" w:rsidRPr="00E41D73" w:rsidRDefault="00E41D73" w:rsidP="00E41D73">
      <w:pPr>
        <w:rPr>
          <w:b/>
          <w:lang w:val="en-US"/>
        </w:rPr>
      </w:pPr>
      <w:r w:rsidRPr="00E41D73">
        <w:rPr>
          <w:b/>
          <w:lang w:val="en-US"/>
        </w:rPr>
        <w:t>124.</w:t>
      </w:r>
    </w:p>
    <w:p w:rsidR="00E41D73" w:rsidRPr="00E41D73" w:rsidRDefault="00E41D73" w:rsidP="00E41D73">
      <w:pPr>
        <w:rPr>
          <w:b/>
          <w:lang w:val="en-US"/>
        </w:rPr>
      </w:pPr>
      <w:r w:rsidRPr="00E41D73">
        <w:rPr>
          <w:b/>
          <w:lang w:val="en-US"/>
        </w:rPr>
        <w:t xml:space="preserve">The </w:t>
      </w:r>
      <w:proofErr w:type="spellStart"/>
      <w:r w:rsidRPr="00E41D73">
        <w:rPr>
          <w:b/>
          <w:lang w:val="en-US"/>
        </w:rPr>
        <w:t>eigenvalue</w:t>
      </w:r>
      <w:proofErr w:type="spellEnd"/>
      <w:r w:rsidRPr="00E41D73">
        <w:rPr>
          <w:b/>
          <w:lang w:val="en-US"/>
        </w:rPr>
        <w:t xml:space="preserve"> and eigenvector problem for the casting</w:t>
      </w:r>
    </w:p>
    <w:p w:rsidR="00E41D73" w:rsidRPr="00E41D73" w:rsidRDefault="00E41D73" w:rsidP="00E41D73">
      <w:pPr>
        <w:rPr>
          <w:b/>
          <w:lang w:val="en-US"/>
        </w:rPr>
      </w:pPr>
      <w:proofErr w:type="gramStart"/>
      <w:r w:rsidRPr="00E41D73">
        <w:rPr>
          <w:b/>
          <w:lang w:val="en-US"/>
        </w:rPr>
        <w:t>of</w:t>
      </w:r>
      <w:proofErr w:type="gramEnd"/>
      <w:r w:rsidRPr="00E41D73">
        <w:rPr>
          <w:b/>
          <w:lang w:val="en-US"/>
        </w:rPr>
        <w:t xml:space="preserve"> engine crankcase and heat flow problem for the casting of</w:t>
      </w:r>
    </w:p>
    <w:p w:rsidR="00E41D73" w:rsidRPr="00E41D73" w:rsidRDefault="00E41D73" w:rsidP="00E41D73">
      <w:pPr>
        <w:rPr>
          <w:b/>
          <w:lang w:val="en-US"/>
        </w:rPr>
      </w:pPr>
      <w:proofErr w:type="gramStart"/>
      <w:r w:rsidRPr="00E41D73">
        <w:rPr>
          <w:b/>
          <w:lang w:val="en-US"/>
        </w:rPr>
        <w:t>crankcase</w:t>
      </w:r>
      <w:proofErr w:type="gramEnd"/>
      <w:r w:rsidRPr="00E41D73">
        <w:rPr>
          <w:b/>
          <w:lang w:val="en-US"/>
        </w:rPr>
        <w:t xml:space="preserve"> are discussed in this article. The solid model of the</w:t>
      </w:r>
    </w:p>
    <w:p w:rsidR="00E41D73" w:rsidRPr="00E41D73" w:rsidRDefault="00E41D73" w:rsidP="00E41D73">
      <w:pPr>
        <w:rPr>
          <w:b/>
          <w:lang w:val="en-US"/>
        </w:rPr>
      </w:pPr>
      <w:proofErr w:type="gramStart"/>
      <w:r w:rsidRPr="00E41D73">
        <w:rPr>
          <w:b/>
          <w:lang w:val="en-US"/>
        </w:rPr>
        <w:t>crankcase</w:t>
      </w:r>
      <w:proofErr w:type="gramEnd"/>
      <w:r w:rsidRPr="00E41D73">
        <w:rPr>
          <w:b/>
          <w:lang w:val="en-US"/>
        </w:rPr>
        <w:t xml:space="preserve"> and then its finite element model are obtained. First</w:t>
      </w:r>
    </w:p>
    <w:p w:rsidR="00E41D73" w:rsidRPr="00E41D73" w:rsidRDefault="00E41D73" w:rsidP="00E41D73">
      <w:pPr>
        <w:rPr>
          <w:b/>
          <w:lang w:val="en-US"/>
        </w:rPr>
      </w:pPr>
      <w:proofErr w:type="gramStart"/>
      <w:r w:rsidRPr="00E41D73">
        <w:rPr>
          <w:b/>
          <w:lang w:val="en-US"/>
        </w:rPr>
        <w:t>five</w:t>
      </w:r>
      <w:proofErr w:type="gramEnd"/>
      <w:r w:rsidRPr="00E41D73">
        <w:rPr>
          <w:b/>
          <w:lang w:val="en-US"/>
        </w:rPr>
        <w:t xml:space="preserve"> </w:t>
      </w:r>
      <w:proofErr w:type="spellStart"/>
      <w:r w:rsidRPr="00E41D73">
        <w:rPr>
          <w:b/>
          <w:lang w:val="en-US"/>
        </w:rPr>
        <w:t>eigenvalues</w:t>
      </w:r>
      <w:proofErr w:type="spellEnd"/>
      <w:r w:rsidRPr="00E41D73">
        <w:rPr>
          <w:b/>
          <w:lang w:val="en-US"/>
        </w:rPr>
        <w:t>, their eigenvectors and corresponding dynamic</w:t>
      </w:r>
    </w:p>
    <w:p w:rsidR="00E41D73" w:rsidRPr="00E41D73" w:rsidRDefault="00E41D73" w:rsidP="00E41D73">
      <w:pPr>
        <w:rPr>
          <w:b/>
          <w:lang w:val="en-US"/>
        </w:rPr>
      </w:pPr>
      <w:proofErr w:type="gramStart"/>
      <w:r w:rsidRPr="00E41D73">
        <w:rPr>
          <w:b/>
          <w:lang w:val="en-US"/>
        </w:rPr>
        <w:t>stress</w:t>
      </w:r>
      <w:proofErr w:type="gramEnd"/>
      <w:r w:rsidRPr="00E41D73">
        <w:rPr>
          <w:b/>
          <w:lang w:val="en-US"/>
        </w:rPr>
        <w:t xml:space="preserve"> intensity distribution, the heat flow problem for</w:t>
      </w:r>
    </w:p>
    <w:p w:rsidR="00E41D73" w:rsidRPr="00E41D73" w:rsidRDefault="00E41D73" w:rsidP="00E41D73">
      <w:pPr>
        <w:rPr>
          <w:b/>
          <w:lang w:val="en-US"/>
        </w:rPr>
      </w:pPr>
      <w:proofErr w:type="gramStart"/>
      <w:r w:rsidRPr="00E41D73">
        <w:rPr>
          <w:b/>
          <w:lang w:val="en-US"/>
        </w:rPr>
        <w:t>the</w:t>
      </w:r>
      <w:proofErr w:type="gramEnd"/>
      <w:r w:rsidRPr="00E41D73">
        <w:rPr>
          <w:b/>
          <w:lang w:val="en-US"/>
        </w:rPr>
        <w:t xml:space="preserve"> casting of engine crankcase are considered. </w:t>
      </w:r>
      <w:proofErr w:type="gramStart"/>
      <w:r w:rsidRPr="00E41D73">
        <w:rPr>
          <w:b/>
          <w:lang w:val="en-US"/>
        </w:rPr>
        <w:t>Il. 6.</w:t>
      </w:r>
      <w:proofErr w:type="gramEnd"/>
      <w:r w:rsidRPr="00E41D73">
        <w:rPr>
          <w:b/>
          <w:lang w:val="en-US"/>
        </w:rPr>
        <w:t xml:space="preserve"> </w:t>
      </w:r>
      <w:proofErr w:type="spellStart"/>
      <w:proofErr w:type="gramStart"/>
      <w:r w:rsidRPr="00E41D73">
        <w:rPr>
          <w:b/>
          <w:lang w:val="en-US"/>
        </w:rPr>
        <w:t>Bibliogr</w:t>
      </w:r>
      <w:proofErr w:type="spellEnd"/>
      <w:r w:rsidRPr="00E41D73">
        <w:rPr>
          <w:b/>
          <w:lang w:val="en-US"/>
        </w:rPr>
        <w:t>.</w:t>
      </w:r>
      <w:proofErr w:type="gramEnd"/>
      <w:r w:rsidRPr="00E41D73">
        <w:rPr>
          <w:b/>
          <w:lang w:val="en-US"/>
        </w:rPr>
        <w:t xml:space="preserve"> 3</w:t>
      </w:r>
    </w:p>
    <w:p w:rsidR="009D3E1F" w:rsidRPr="00BB157F" w:rsidRDefault="00E41D73" w:rsidP="00E41D73">
      <w:pPr>
        <w:rPr>
          <w:b/>
          <w:lang w:val="en-US"/>
        </w:rPr>
      </w:pPr>
      <w:proofErr w:type="gramStart"/>
      <w:r w:rsidRPr="00E41D73">
        <w:rPr>
          <w:b/>
          <w:lang w:val="en-US"/>
        </w:rPr>
        <w:t>names</w:t>
      </w:r>
      <w:proofErr w:type="gramEnd"/>
      <w:r w:rsidRPr="00E41D73">
        <w:rPr>
          <w:b/>
          <w:lang w:val="en-US"/>
        </w:rPr>
        <w:t>.</w:t>
      </w:r>
    </w:p>
    <w:sectPr w:rsidR="009D3E1F" w:rsidRPr="00BB157F" w:rsidSect="004C1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49CB"/>
    <w:rsid w:val="00095510"/>
    <w:rsid w:val="001A56A1"/>
    <w:rsid w:val="00291C82"/>
    <w:rsid w:val="00292E9F"/>
    <w:rsid w:val="002951C3"/>
    <w:rsid w:val="00390982"/>
    <w:rsid w:val="004C198A"/>
    <w:rsid w:val="00567E41"/>
    <w:rsid w:val="005C4904"/>
    <w:rsid w:val="005F22BC"/>
    <w:rsid w:val="00660E53"/>
    <w:rsid w:val="008449CB"/>
    <w:rsid w:val="008B0FC8"/>
    <w:rsid w:val="009C3B3A"/>
    <w:rsid w:val="009D4671"/>
    <w:rsid w:val="009F3834"/>
    <w:rsid w:val="00BA10F3"/>
    <w:rsid w:val="00BB157F"/>
    <w:rsid w:val="00BB6A06"/>
    <w:rsid w:val="00BD6C47"/>
    <w:rsid w:val="00BF639B"/>
    <w:rsid w:val="00C17194"/>
    <w:rsid w:val="00D53C64"/>
    <w:rsid w:val="00D85F24"/>
    <w:rsid w:val="00E313C7"/>
    <w:rsid w:val="00E41D73"/>
    <w:rsid w:val="00F55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>Krokoz™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Olena</cp:lastModifiedBy>
  <cp:revision>2</cp:revision>
  <dcterms:created xsi:type="dcterms:W3CDTF">2012-12-07T10:22:00Z</dcterms:created>
  <dcterms:modified xsi:type="dcterms:W3CDTF">2012-12-07T10:22:00Z</dcterms:modified>
</cp:coreProperties>
</file>