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2A" w:rsidRPr="00B2662A" w:rsidRDefault="00B2662A" w:rsidP="00B2662A">
      <w:pPr>
        <w:rPr>
          <w:b/>
        </w:rPr>
      </w:pPr>
      <w:proofErr w:type="spellStart"/>
      <w:r w:rsidRPr="00B2662A">
        <w:rPr>
          <w:b/>
        </w:rPr>
        <w:t>Ніколаєв</w:t>
      </w:r>
      <w:proofErr w:type="spellEnd"/>
      <w:r w:rsidRPr="00B2662A">
        <w:rPr>
          <w:b/>
        </w:rPr>
        <w:t xml:space="preserve"> М.І., Савченко В.О. </w:t>
      </w:r>
      <w:proofErr w:type="spellStart"/>
      <w:r w:rsidRPr="00B2662A">
        <w:rPr>
          <w:b/>
        </w:rPr>
        <w:t>Досвід</w:t>
      </w:r>
      <w:proofErr w:type="spellEnd"/>
      <w:r w:rsidRPr="00B2662A">
        <w:rPr>
          <w:b/>
        </w:rPr>
        <w:t xml:space="preserve"> </w:t>
      </w:r>
      <w:proofErr w:type="spellStart"/>
      <w:proofErr w:type="gramStart"/>
      <w:r w:rsidRPr="00B2662A">
        <w:rPr>
          <w:b/>
        </w:rPr>
        <w:t>п</w:t>
      </w:r>
      <w:proofErr w:type="gramEnd"/>
      <w:r w:rsidRPr="00B2662A">
        <w:rPr>
          <w:b/>
        </w:rPr>
        <w:t>ідвищення</w:t>
      </w:r>
      <w:proofErr w:type="spellEnd"/>
      <w:r>
        <w:rPr>
          <w:b/>
        </w:rPr>
        <w:t xml:space="preserve"> </w:t>
      </w:r>
      <w:proofErr w:type="spellStart"/>
      <w:r w:rsidRPr="00B2662A">
        <w:rPr>
          <w:b/>
        </w:rPr>
        <w:t>ефективності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експлуатації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турбонаддувочних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агрегатів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суднових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двигунів</w:t>
      </w:r>
      <w:proofErr w:type="spellEnd"/>
      <w:r w:rsidRPr="00B2662A">
        <w:rPr>
          <w:b/>
        </w:rPr>
        <w:t xml:space="preserve"> // </w:t>
      </w:r>
      <w:proofErr w:type="spellStart"/>
      <w:r w:rsidRPr="00B2662A">
        <w:rPr>
          <w:b/>
        </w:rPr>
        <w:t>Двигуни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внутрішнього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зго</w:t>
      </w:r>
      <w:proofErr w:type="spellEnd"/>
      <w:r w:rsidRPr="00B2662A">
        <w:rPr>
          <w:b/>
        </w:rPr>
        <w:t>-</w:t>
      </w:r>
    </w:p>
    <w:p w:rsidR="00B2662A" w:rsidRPr="00B2662A" w:rsidRDefault="00B2662A" w:rsidP="00B2662A">
      <w:pPr>
        <w:rPr>
          <w:b/>
        </w:rPr>
      </w:pPr>
      <w:proofErr w:type="spellStart"/>
      <w:r w:rsidRPr="00B2662A">
        <w:rPr>
          <w:b/>
        </w:rPr>
        <w:t>ряння</w:t>
      </w:r>
      <w:proofErr w:type="spellEnd"/>
      <w:r w:rsidRPr="00B2662A">
        <w:rPr>
          <w:b/>
        </w:rPr>
        <w:t>. – 2008. – № 2. – С. 101-103.</w:t>
      </w:r>
    </w:p>
    <w:p w:rsidR="00B2662A" w:rsidRPr="00B2662A" w:rsidRDefault="00B2662A" w:rsidP="00B2662A">
      <w:pPr>
        <w:rPr>
          <w:b/>
        </w:rPr>
      </w:pPr>
      <w:r w:rsidRPr="00B2662A">
        <w:rPr>
          <w:b/>
        </w:rPr>
        <w:t xml:space="preserve">Система </w:t>
      </w:r>
      <w:proofErr w:type="spellStart"/>
      <w:r w:rsidRPr="00B2662A">
        <w:rPr>
          <w:b/>
        </w:rPr>
        <w:t>повітропостачання</w:t>
      </w:r>
      <w:proofErr w:type="spellEnd"/>
      <w:r w:rsidRPr="00B2662A">
        <w:rPr>
          <w:b/>
        </w:rPr>
        <w:t xml:space="preserve">, </w:t>
      </w:r>
      <w:proofErr w:type="spellStart"/>
      <w:r w:rsidRPr="00B2662A">
        <w:rPr>
          <w:b/>
        </w:rPr>
        <w:t>головним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елементом</w:t>
      </w:r>
      <w:proofErr w:type="spellEnd"/>
    </w:p>
    <w:p w:rsidR="00B2662A" w:rsidRPr="00B2662A" w:rsidRDefault="00B2662A" w:rsidP="00B2662A">
      <w:pPr>
        <w:rPr>
          <w:b/>
        </w:rPr>
      </w:pPr>
      <w:proofErr w:type="spellStart"/>
      <w:r w:rsidRPr="00B2662A">
        <w:rPr>
          <w:b/>
        </w:rPr>
        <w:t>якої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є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турбонаддувочний</w:t>
      </w:r>
      <w:proofErr w:type="spellEnd"/>
      <w:r w:rsidRPr="00B2662A">
        <w:rPr>
          <w:b/>
        </w:rPr>
        <w:t xml:space="preserve"> агрегат (ТНА), − одна </w:t>
      </w:r>
      <w:proofErr w:type="spellStart"/>
      <w:r w:rsidRPr="00B2662A">
        <w:rPr>
          <w:b/>
        </w:rPr>
        <w:t>з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осно</w:t>
      </w:r>
      <w:proofErr w:type="spellEnd"/>
      <w:r w:rsidRPr="00B2662A">
        <w:rPr>
          <w:b/>
        </w:rPr>
        <w:t>-</w:t>
      </w:r>
    </w:p>
    <w:p w:rsidR="00B2662A" w:rsidRPr="00B2662A" w:rsidRDefault="00B2662A" w:rsidP="00B2662A">
      <w:pPr>
        <w:rPr>
          <w:b/>
        </w:rPr>
      </w:pPr>
      <w:proofErr w:type="spellStart"/>
      <w:r w:rsidRPr="00B2662A">
        <w:rPr>
          <w:b/>
        </w:rPr>
        <w:t>вних</w:t>
      </w:r>
      <w:proofErr w:type="spellEnd"/>
      <w:r w:rsidRPr="00B2662A">
        <w:rPr>
          <w:b/>
        </w:rPr>
        <w:t xml:space="preserve"> систем, </w:t>
      </w:r>
      <w:proofErr w:type="spellStart"/>
      <w:r w:rsidRPr="00B2662A">
        <w:rPr>
          <w:b/>
        </w:rPr>
        <w:t>що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забезпечують</w:t>
      </w:r>
      <w:proofErr w:type="spellEnd"/>
      <w:r w:rsidRPr="00B2662A">
        <w:rPr>
          <w:b/>
        </w:rPr>
        <w:t xml:space="preserve"> роботу </w:t>
      </w:r>
      <w:proofErr w:type="spellStart"/>
      <w:r w:rsidRPr="00B2662A">
        <w:rPr>
          <w:b/>
        </w:rPr>
        <w:t>двигунів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внутрі</w:t>
      </w:r>
      <w:proofErr w:type="spellEnd"/>
      <w:r w:rsidRPr="00B2662A">
        <w:rPr>
          <w:b/>
        </w:rPr>
        <w:t>-</w:t>
      </w:r>
    </w:p>
    <w:p w:rsidR="00B2662A" w:rsidRPr="00B2662A" w:rsidRDefault="00B2662A" w:rsidP="00B2662A">
      <w:pPr>
        <w:rPr>
          <w:b/>
        </w:rPr>
      </w:pPr>
      <w:proofErr w:type="spellStart"/>
      <w:r w:rsidRPr="00B2662A">
        <w:rPr>
          <w:b/>
        </w:rPr>
        <w:t>шнього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згорання</w:t>
      </w:r>
      <w:proofErr w:type="spellEnd"/>
      <w:r w:rsidRPr="00B2662A">
        <w:rPr>
          <w:b/>
        </w:rPr>
        <w:t xml:space="preserve"> (ДВЗ). </w:t>
      </w:r>
      <w:proofErr w:type="spellStart"/>
      <w:r w:rsidRPr="00B2662A">
        <w:rPr>
          <w:b/>
        </w:rPr>
        <w:t>Технічний</w:t>
      </w:r>
      <w:proofErr w:type="spellEnd"/>
      <w:r w:rsidRPr="00B2662A">
        <w:rPr>
          <w:b/>
        </w:rPr>
        <w:t xml:space="preserve"> стан </w:t>
      </w:r>
      <w:proofErr w:type="spellStart"/>
      <w:r w:rsidRPr="00B2662A">
        <w:rPr>
          <w:b/>
        </w:rPr>
        <w:t>і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надійність</w:t>
      </w:r>
      <w:proofErr w:type="spellEnd"/>
    </w:p>
    <w:p w:rsidR="00B2662A" w:rsidRPr="00B2662A" w:rsidRDefault="00B2662A" w:rsidP="00B2662A">
      <w:pPr>
        <w:rPr>
          <w:b/>
        </w:rPr>
      </w:pPr>
      <w:proofErr w:type="spellStart"/>
      <w:r w:rsidRPr="00B2662A">
        <w:rPr>
          <w:b/>
        </w:rPr>
        <w:t>роботи</w:t>
      </w:r>
      <w:proofErr w:type="spellEnd"/>
      <w:r w:rsidRPr="00B2662A">
        <w:rPr>
          <w:b/>
        </w:rPr>
        <w:t xml:space="preserve"> систем </w:t>
      </w:r>
      <w:proofErr w:type="spellStart"/>
      <w:r w:rsidRPr="00B2662A">
        <w:rPr>
          <w:b/>
        </w:rPr>
        <w:t>повітропостачання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надає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істотний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вплив</w:t>
      </w:r>
      <w:proofErr w:type="spellEnd"/>
    </w:p>
    <w:p w:rsidR="00B2662A" w:rsidRPr="00B2662A" w:rsidRDefault="00B2662A" w:rsidP="00B2662A">
      <w:pPr>
        <w:rPr>
          <w:b/>
        </w:rPr>
      </w:pPr>
      <w:r w:rsidRPr="00B2662A">
        <w:rPr>
          <w:b/>
        </w:rPr>
        <w:t xml:space="preserve">на </w:t>
      </w:r>
      <w:proofErr w:type="spellStart"/>
      <w:r w:rsidRPr="00B2662A">
        <w:rPr>
          <w:b/>
        </w:rPr>
        <w:t>ефективність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експлуатації</w:t>
      </w:r>
      <w:proofErr w:type="spellEnd"/>
      <w:r w:rsidRPr="00B2662A">
        <w:rPr>
          <w:b/>
        </w:rPr>
        <w:t xml:space="preserve"> ДВЗ. У </w:t>
      </w:r>
      <w:proofErr w:type="spellStart"/>
      <w:r w:rsidRPr="00B2662A">
        <w:rPr>
          <w:b/>
        </w:rPr>
        <w:t>статті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розглянуті</w:t>
      </w:r>
      <w:proofErr w:type="spellEnd"/>
    </w:p>
    <w:p w:rsidR="00B2662A" w:rsidRPr="00B2662A" w:rsidRDefault="00B2662A" w:rsidP="00B2662A">
      <w:pPr>
        <w:rPr>
          <w:b/>
        </w:rPr>
      </w:pPr>
      <w:proofErr w:type="spellStart"/>
      <w:r w:rsidRPr="00B2662A">
        <w:rPr>
          <w:b/>
        </w:rPr>
        <w:t>методи</w:t>
      </w:r>
      <w:proofErr w:type="spellEnd"/>
      <w:r w:rsidRPr="00B2662A">
        <w:rPr>
          <w:b/>
        </w:rPr>
        <w:t xml:space="preserve"> </w:t>
      </w:r>
      <w:proofErr w:type="spellStart"/>
      <w:proofErr w:type="gramStart"/>
      <w:r w:rsidRPr="00B2662A">
        <w:rPr>
          <w:b/>
        </w:rPr>
        <w:t>досл</w:t>
      </w:r>
      <w:proofErr w:type="gramEnd"/>
      <w:r w:rsidRPr="00B2662A">
        <w:rPr>
          <w:b/>
        </w:rPr>
        <w:t>ідження</w:t>
      </w:r>
      <w:proofErr w:type="spellEnd"/>
      <w:r w:rsidRPr="00B2662A">
        <w:rPr>
          <w:b/>
        </w:rPr>
        <w:t xml:space="preserve"> ТНА ДВЗ. </w:t>
      </w:r>
      <w:proofErr w:type="spellStart"/>
      <w:r w:rsidRPr="00B2662A">
        <w:rPr>
          <w:b/>
        </w:rPr>
        <w:t>Приведені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результати</w:t>
      </w:r>
      <w:proofErr w:type="spellEnd"/>
    </w:p>
    <w:p w:rsidR="00B2662A" w:rsidRPr="00B2662A" w:rsidRDefault="00B2662A" w:rsidP="00B2662A">
      <w:pPr>
        <w:rPr>
          <w:b/>
        </w:rPr>
      </w:pPr>
      <w:proofErr w:type="spellStart"/>
      <w:proofErr w:type="gramStart"/>
      <w:r w:rsidRPr="00B2662A">
        <w:rPr>
          <w:b/>
        </w:rPr>
        <w:t>досл</w:t>
      </w:r>
      <w:proofErr w:type="gramEnd"/>
      <w:r w:rsidRPr="00B2662A">
        <w:rPr>
          <w:b/>
        </w:rPr>
        <w:t>ідження</w:t>
      </w:r>
      <w:proofErr w:type="spellEnd"/>
      <w:r w:rsidRPr="00B2662A">
        <w:rPr>
          <w:b/>
        </w:rPr>
        <w:t xml:space="preserve"> причин </w:t>
      </w:r>
      <w:proofErr w:type="spellStart"/>
      <w:r w:rsidRPr="00B2662A">
        <w:rPr>
          <w:b/>
        </w:rPr>
        <w:t>відмов</w:t>
      </w:r>
      <w:proofErr w:type="spellEnd"/>
      <w:r w:rsidRPr="00B2662A">
        <w:rPr>
          <w:b/>
        </w:rPr>
        <w:t xml:space="preserve"> ТНА. </w:t>
      </w:r>
      <w:proofErr w:type="spellStart"/>
      <w:r w:rsidRPr="00B2662A">
        <w:rPr>
          <w:b/>
        </w:rPr>
        <w:t>Вказані</w:t>
      </w:r>
      <w:proofErr w:type="spellEnd"/>
      <w:r w:rsidRPr="00B2662A">
        <w:rPr>
          <w:b/>
        </w:rPr>
        <w:t xml:space="preserve"> шляхи усу-</w:t>
      </w:r>
    </w:p>
    <w:p w:rsidR="00B2662A" w:rsidRPr="00B2662A" w:rsidRDefault="00B2662A" w:rsidP="00B2662A">
      <w:pPr>
        <w:rPr>
          <w:b/>
        </w:rPr>
      </w:pPr>
      <w:proofErr w:type="spellStart"/>
      <w:r w:rsidRPr="00B2662A">
        <w:rPr>
          <w:b/>
        </w:rPr>
        <w:t>нення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даних</w:t>
      </w:r>
      <w:proofErr w:type="spellEnd"/>
      <w:r w:rsidRPr="00B2662A">
        <w:rPr>
          <w:b/>
        </w:rPr>
        <w:t xml:space="preserve"> причин. </w:t>
      </w:r>
      <w:proofErr w:type="spellStart"/>
      <w:r w:rsidRPr="00B2662A">
        <w:rPr>
          <w:b/>
        </w:rPr>
        <w:t>Розробка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і</w:t>
      </w:r>
      <w:proofErr w:type="spellEnd"/>
      <w:r w:rsidRPr="00B2662A">
        <w:rPr>
          <w:b/>
        </w:rPr>
        <w:t xml:space="preserve"> </w:t>
      </w:r>
      <w:proofErr w:type="spellStart"/>
      <w:proofErr w:type="gramStart"/>
      <w:r w:rsidRPr="00B2662A">
        <w:rPr>
          <w:b/>
        </w:rPr>
        <w:t>перев</w:t>
      </w:r>
      <w:proofErr w:type="gramEnd"/>
      <w:r w:rsidRPr="00B2662A">
        <w:rPr>
          <w:b/>
        </w:rPr>
        <w:t>ірка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шляхів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вдос</w:t>
      </w:r>
      <w:proofErr w:type="spellEnd"/>
      <w:r w:rsidRPr="00B2662A">
        <w:rPr>
          <w:b/>
        </w:rPr>
        <w:t>-</w:t>
      </w:r>
    </w:p>
    <w:p w:rsidR="00B2662A" w:rsidRPr="00B2662A" w:rsidRDefault="00B2662A" w:rsidP="00B2662A">
      <w:pPr>
        <w:rPr>
          <w:b/>
        </w:rPr>
      </w:pPr>
      <w:proofErr w:type="spellStart"/>
      <w:r w:rsidRPr="00B2662A">
        <w:rPr>
          <w:b/>
        </w:rPr>
        <w:t>коналення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технічної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експлуатації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турбонагнітачів</w:t>
      </w:r>
      <w:proofErr w:type="spellEnd"/>
      <w:r w:rsidRPr="00B2662A">
        <w:rPr>
          <w:b/>
        </w:rPr>
        <w:t xml:space="preserve"> суд-</w:t>
      </w:r>
    </w:p>
    <w:p w:rsidR="00B2662A" w:rsidRPr="00B2662A" w:rsidRDefault="00B2662A" w:rsidP="00B2662A">
      <w:pPr>
        <w:rPr>
          <w:b/>
        </w:rPr>
      </w:pPr>
      <w:proofErr w:type="spellStart"/>
      <w:r w:rsidRPr="00B2662A">
        <w:rPr>
          <w:b/>
        </w:rPr>
        <w:t>нових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дизелів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базується</w:t>
      </w:r>
      <w:proofErr w:type="spellEnd"/>
      <w:r w:rsidRPr="00B2662A">
        <w:rPr>
          <w:b/>
        </w:rPr>
        <w:t xml:space="preserve"> на результатах </w:t>
      </w:r>
      <w:proofErr w:type="spellStart"/>
      <w:r w:rsidRPr="00B2662A">
        <w:rPr>
          <w:b/>
        </w:rPr>
        <w:t>експеримента</w:t>
      </w:r>
      <w:proofErr w:type="spellEnd"/>
      <w:r w:rsidRPr="00B2662A">
        <w:rPr>
          <w:b/>
        </w:rPr>
        <w:t>-</w:t>
      </w:r>
    </w:p>
    <w:p w:rsidR="001331CD" w:rsidRPr="00724862" w:rsidRDefault="00B2662A" w:rsidP="00B2662A">
      <w:pPr>
        <w:rPr>
          <w:b/>
        </w:rPr>
      </w:pPr>
      <w:proofErr w:type="spellStart"/>
      <w:r w:rsidRPr="00B2662A">
        <w:rPr>
          <w:b/>
        </w:rPr>
        <w:t>льних</w:t>
      </w:r>
      <w:proofErr w:type="spellEnd"/>
      <w:r w:rsidRPr="00B2662A">
        <w:rPr>
          <w:b/>
        </w:rPr>
        <w:t xml:space="preserve"> </w:t>
      </w:r>
      <w:proofErr w:type="spellStart"/>
      <w:proofErr w:type="gramStart"/>
      <w:r w:rsidRPr="00B2662A">
        <w:rPr>
          <w:b/>
        </w:rPr>
        <w:t>досл</w:t>
      </w:r>
      <w:proofErr w:type="gramEnd"/>
      <w:r w:rsidRPr="00B2662A">
        <w:rPr>
          <w:b/>
        </w:rPr>
        <w:t>іджень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і</w:t>
      </w:r>
      <w:proofErr w:type="spellEnd"/>
      <w:r w:rsidRPr="00B2662A">
        <w:rPr>
          <w:b/>
        </w:rPr>
        <w:t xml:space="preserve"> </w:t>
      </w:r>
      <w:proofErr w:type="spellStart"/>
      <w:r w:rsidRPr="00B2662A">
        <w:rPr>
          <w:b/>
        </w:rPr>
        <w:t>математичних</w:t>
      </w:r>
      <w:proofErr w:type="spellEnd"/>
      <w:r w:rsidRPr="00B2662A">
        <w:rPr>
          <w:b/>
        </w:rPr>
        <w:t xml:space="preserve"> моделях.. </w:t>
      </w:r>
      <w:proofErr w:type="spellStart"/>
      <w:r w:rsidRPr="00B2662A">
        <w:rPr>
          <w:b/>
        </w:rPr>
        <w:t>Іл</w:t>
      </w:r>
      <w:proofErr w:type="spellEnd"/>
      <w:r w:rsidRPr="00B2662A">
        <w:rPr>
          <w:b/>
        </w:rPr>
        <w:t>. 2.</w:t>
      </w:r>
    </w:p>
    <w:sectPr w:rsidR="001331CD" w:rsidRPr="00724862" w:rsidSect="0057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2AB"/>
    <w:rsid w:val="000030C2"/>
    <w:rsid w:val="000274B2"/>
    <w:rsid w:val="00054D2F"/>
    <w:rsid w:val="000C54B9"/>
    <w:rsid w:val="001331CD"/>
    <w:rsid w:val="002A26E9"/>
    <w:rsid w:val="002A7DBB"/>
    <w:rsid w:val="002C642D"/>
    <w:rsid w:val="00314463"/>
    <w:rsid w:val="00393AC8"/>
    <w:rsid w:val="005546D7"/>
    <w:rsid w:val="00576AF0"/>
    <w:rsid w:val="00586434"/>
    <w:rsid w:val="005A5895"/>
    <w:rsid w:val="005B4165"/>
    <w:rsid w:val="0060410E"/>
    <w:rsid w:val="00626DB9"/>
    <w:rsid w:val="006318F3"/>
    <w:rsid w:val="00724862"/>
    <w:rsid w:val="00772576"/>
    <w:rsid w:val="007F1808"/>
    <w:rsid w:val="007F7BAE"/>
    <w:rsid w:val="00822BC9"/>
    <w:rsid w:val="008A1092"/>
    <w:rsid w:val="00903FE2"/>
    <w:rsid w:val="00912CE3"/>
    <w:rsid w:val="009220E1"/>
    <w:rsid w:val="00955D5F"/>
    <w:rsid w:val="009942FA"/>
    <w:rsid w:val="009A30E3"/>
    <w:rsid w:val="009A5A68"/>
    <w:rsid w:val="00A11F86"/>
    <w:rsid w:val="00A67408"/>
    <w:rsid w:val="00AB2737"/>
    <w:rsid w:val="00B2662A"/>
    <w:rsid w:val="00B4519E"/>
    <w:rsid w:val="00B60A15"/>
    <w:rsid w:val="00C05159"/>
    <w:rsid w:val="00C05283"/>
    <w:rsid w:val="00C117DB"/>
    <w:rsid w:val="00C452AB"/>
    <w:rsid w:val="00C80A8B"/>
    <w:rsid w:val="00C944CA"/>
    <w:rsid w:val="00CC40E5"/>
    <w:rsid w:val="00D110D2"/>
    <w:rsid w:val="00D34733"/>
    <w:rsid w:val="00D53C64"/>
    <w:rsid w:val="00DF49BE"/>
    <w:rsid w:val="00E313C7"/>
    <w:rsid w:val="00E8425A"/>
    <w:rsid w:val="00ED18B6"/>
    <w:rsid w:val="00ED5323"/>
    <w:rsid w:val="00F5348E"/>
    <w:rsid w:val="00F60C0A"/>
    <w:rsid w:val="00F7031F"/>
    <w:rsid w:val="00F83BB1"/>
    <w:rsid w:val="00FA5F34"/>
    <w:rsid w:val="00FC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>Krokoz™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2012-12-10T11:31:00Z</dcterms:created>
  <dcterms:modified xsi:type="dcterms:W3CDTF">2012-12-10T11:31:00Z</dcterms:modified>
</cp:coreProperties>
</file>