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BB" w:rsidRPr="002A7DBB" w:rsidRDefault="002A7DBB" w:rsidP="002A7DBB">
      <w:pPr>
        <w:rPr>
          <w:b/>
        </w:rPr>
      </w:pPr>
      <w:r w:rsidRPr="002A7DBB">
        <w:rPr>
          <w:b/>
        </w:rPr>
        <w:t>УДК 629.113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Подзноев</w:t>
      </w:r>
      <w:proofErr w:type="spellEnd"/>
      <w:r w:rsidRPr="002A7DBB">
        <w:rPr>
          <w:b/>
        </w:rPr>
        <w:t xml:space="preserve"> Г.П., </w:t>
      </w:r>
      <w:proofErr w:type="spellStart"/>
      <w:r w:rsidRPr="002A7DBB">
        <w:rPr>
          <w:b/>
        </w:rPr>
        <w:t>Абдулгазис</w:t>
      </w:r>
      <w:proofErr w:type="spellEnd"/>
      <w:r w:rsidRPr="002A7DBB">
        <w:rPr>
          <w:b/>
        </w:rPr>
        <w:t xml:space="preserve"> У.А. </w:t>
      </w:r>
      <w:proofErr w:type="spellStart"/>
      <w:r w:rsidRPr="002A7DBB">
        <w:rPr>
          <w:b/>
        </w:rPr>
        <w:t>Термодинамічні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особливості</w:t>
      </w:r>
      <w:proofErr w:type="spellEnd"/>
      <w:r w:rsidRPr="002A7DBB">
        <w:rPr>
          <w:b/>
        </w:rPr>
        <w:t xml:space="preserve"> циклу Н-Дизеля </w:t>
      </w:r>
      <w:proofErr w:type="spellStart"/>
      <w:r w:rsidRPr="002A7DBB">
        <w:rPr>
          <w:b/>
        </w:rPr>
        <w:t>з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використанням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енергоносія</w:t>
      </w:r>
      <w:proofErr w:type="spellEnd"/>
      <w:r w:rsidRPr="002A7DBB">
        <w:rPr>
          <w:b/>
        </w:rPr>
        <w:t xml:space="preserve"> </w:t>
      </w:r>
      <w:proofErr w:type="gramStart"/>
      <w:r w:rsidRPr="002A7DBB">
        <w:rPr>
          <w:b/>
        </w:rPr>
        <w:t>на</w:t>
      </w:r>
      <w:proofErr w:type="gram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основі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гідриду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алюмінію</w:t>
      </w:r>
      <w:proofErr w:type="spellEnd"/>
      <w:r w:rsidRPr="002A7DBB">
        <w:rPr>
          <w:b/>
        </w:rPr>
        <w:t xml:space="preserve"> // </w:t>
      </w:r>
      <w:proofErr w:type="spellStart"/>
      <w:r w:rsidRPr="002A7DBB">
        <w:rPr>
          <w:b/>
        </w:rPr>
        <w:t>Двигуни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внутріш</w:t>
      </w:r>
      <w:proofErr w:type="spellEnd"/>
      <w:r w:rsidRPr="002A7DBB">
        <w:rPr>
          <w:b/>
        </w:rPr>
        <w:t>-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нього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згорання</w:t>
      </w:r>
      <w:proofErr w:type="spellEnd"/>
      <w:r w:rsidRPr="002A7DBB">
        <w:rPr>
          <w:b/>
        </w:rPr>
        <w:t>. – 2008. – № 2.– С. 13-17.</w:t>
      </w:r>
    </w:p>
    <w:p w:rsidR="002A7DBB" w:rsidRPr="002A7DBB" w:rsidRDefault="002A7DBB" w:rsidP="002A7DBB">
      <w:pPr>
        <w:rPr>
          <w:b/>
        </w:rPr>
      </w:pPr>
      <w:r w:rsidRPr="002A7DBB">
        <w:rPr>
          <w:b/>
        </w:rPr>
        <w:t xml:space="preserve">Проблема </w:t>
      </w:r>
      <w:proofErr w:type="spellStart"/>
      <w:r w:rsidRPr="002A7DBB">
        <w:rPr>
          <w:b/>
        </w:rPr>
        <w:t>забезпечення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альтернативними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енерго</w:t>
      </w:r>
      <w:proofErr w:type="spellEnd"/>
      <w:r w:rsidRPr="002A7DBB">
        <w:rPr>
          <w:b/>
        </w:rPr>
        <w:t>-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носіями</w:t>
      </w:r>
      <w:proofErr w:type="spellEnd"/>
      <w:r w:rsidRPr="002A7DBB">
        <w:rPr>
          <w:b/>
        </w:rPr>
        <w:t xml:space="preserve"> транспорту </w:t>
      </w:r>
      <w:proofErr w:type="spellStart"/>
      <w:r w:rsidRPr="002A7DBB">
        <w:rPr>
          <w:b/>
        </w:rPr>
        <w:t>стає</w:t>
      </w:r>
      <w:proofErr w:type="spellEnd"/>
      <w:r w:rsidRPr="002A7DBB">
        <w:rPr>
          <w:b/>
        </w:rPr>
        <w:t xml:space="preserve"> все </w:t>
      </w:r>
      <w:proofErr w:type="spellStart"/>
      <w:r w:rsidRPr="002A7DBB">
        <w:rPr>
          <w:b/>
        </w:rPr>
        <w:t>більш</w:t>
      </w:r>
      <w:proofErr w:type="spellEnd"/>
      <w:r w:rsidRPr="002A7DBB">
        <w:rPr>
          <w:b/>
        </w:rPr>
        <w:t xml:space="preserve"> </w:t>
      </w:r>
      <w:proofErr w:type="gramStart"/>
      <w:r w:rsidRPr="002A7DBB">
        <w:rPr>
          <w:b/>
        </w:rPr>
        <w:t>актуальною</w:t>
      </w:r>
      <w:proofErr w:type="gramEnd"/>
      <w:r w:rsidRPr="002A7DBB">
        <w:rPr>
          <w:b/>
        </w:rPr>
        <w:t>. Одним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з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перспективним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напрямків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може</w:t>
      </w:r>
      <w:proofErr w:type="spellEnd"/>
      <w:r w:rsidRPr="002A7DBB">
        <w:rPr>
          <w:b/>
        </w:rPr>
        <w:t xml:space="preserve"> стати </w:t>
      </w:r>
      <w:proofErr w:type="spellStart"/>
      <w:r w:rsidRPr="002A7DBB">
        <w:rPr>
          <w:b/>
        </w:rPr>
        <w:t>використання</w:t>
      </w:r>
      <w:proofErr w:type="spellEnd"/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металлогідриді</w:t>
      </w:r>
      <w:proofErr w:type="gramStart"/>
      <w:r w:rsidRPr="002A7DBB">
        <w:rPr>
          <w:b/>
        </w:rPr>
        <w:t>в</w:t>
      </w:r>
      <w:proofErr w:type="spellEnd"/>
      <w:proofErr w:type="gramEnd"/>
      <w:r w:rsidRPr="002A7DBB">
        <w:rPr>
          <w:b/>
        </w:rPr>
        <w:t xml:space="preserve"> на </w:t>
      </w:r>
      <w:proofErr w:type="spellStart"/>
      <w:r w:rsidRPr="002A7DBB">
        <w:rPr>
          <w:b/>
        </w:rPr>
        <w:t>основі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алюмінію</w:t>
      </w:r>
      <w:proofErr w:type="spellEnd"/>
      <w:r w:rsidRPr="002A7DBB">
        <w:rPr>
          <w:b/>
        </w:rPr>
        <w:t xml:space="preserve">. В </w:t>
      </w:r>
      <w:proofErr w:type="spellStart"/>
      <w:r w:rsidRPr="002A7DBB">
        <w:rPr>
          <w:b/>
        </w:rPr>
        <w:t>статті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розгляну</w:t>
      </w:r>
      <w:proofErr w:type="spellEnd"/>
      <w:r w:rsidRPr="002A7DBB">
        <w:rPr>
          <w:b/>
        </w:rPr>
        <w:t>-</w:t>
      </w:r>
    </w:p>
    <w:p w:rsidR="002A7DBB" w:rsidRPr="002A7DBB" w:rsidRDefault="002A7DBB" w:rsidP="002A7DBB">
      <w:pPr>
        <w:rPr>
          <w:b/>
        </w:rPr>
      </w:pPr>
      <w:r w:rsidRPr="002A7DBB">
        <w:rPr>
          <w:b/>
        </w:rPr>
        <w:t xml:space="preserve">то </w:t>
      </w:r>
      <w:proofErr w:type="spellStart"/>
      <w:r w:rsidRPr="002A7DBB">
        <w:rPr>
          <w:b/>
        </w:rPr>
        <w:t>особливості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змінення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основних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параметрів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термоди</w:t>
      </w:r>
      <w:proofErr w:type="spellEnd"/>
      <w:r w:rsidRPr="002A7DBB">
        <w:rPr>
          <w:b/>
        </w:rPr>
        <w:t>-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намічного</w:t>
      </w:r>
      <w:proofErr w:type="spellEnd"/>
      <w:r w:rsidRPr="002A7DBB">
        <w:rPr>
          <w:b/>
        </w:rPr>
        <w:t xml:space="preserve"> циклу Н-Дизеля на </w:t>
      </w:r>
      <w:proofErr w:type="spellStart"/>
      <w:r w:rsidRPr="002A7DBB">
        <w:rPr>
          <w:b/>
        </w:rPr>
        <w:t>алюмогідридном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енерго</w:t>
      </w:r>
      <w:proofErr w:type="spellEnd"/>
      <w:r w:rsidRPr="002A7DBB">
        <w:rPr>
          <w:b/>
        </w:rPr>
        <w:t>-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носії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залежно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від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ступеню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стиску</w:t>
      </w:r>
      <w:proofErr w:type="spellEnd"/>
      <w:r w:rsidRPr="002A7DBB">
        <w:rPr>
          <w:b/>
        </w:rPr>
        <w:t xml:space="preserve">, </w:t>
      </w:r>
      <w:proofErr w:type="spellStart"/>
      <w:r w:rsidRPr="002A7DBB">
        <w:rPr>
          <w:b/>
        </w:rPr>
        <w:t>кількості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додаткової</w:t>
      </w:r>
      <w:proofErr w:type="spellEnd"/>
    </w:p>
    <w:p w:rsidR="002A7DBB" w:rsidRPr="002A7DBB" w:rsidRDefault="002A7DBB" w:rsidP="002A7DBB">
      <w:pPr>
        <w:rPr>
          <w:b/>
        </w:rPr>
      </w:pPr>
      <w:r w:rsidRPr="002A7DBB">
        <w:rPr>
          <w:b/>
        </w:rPr>
        <w:t xml:space="preserve">води до </w:t>
      </w:r>
      <w:proofErr w:type="spellStart"/>
      <w:r w:rsidRPr="002A7DBB">
        <w:rPr>
          <w:b/>
        </w:rPr>
        <w:t>гідролізу</w:t>
      </w:r>
      <w:proofErr w:type="spellEnd"/>
      <w:r w:rsidRPr="002A7DBB">
        <w:rPr>
          <w:b/>
        </w:rPr>
        <w:t xml:space="preserve"> AlH3 та </w:t>
      </w:r>
      <w:proofErr w:type="spellStart"/>
      <w:r w:rsidRPr="002A7DBB">
        <w:rPr>
          <w:b/>
        </w:rPr>
        <w:t>ступеню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регенерації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теплоти</w:t>
      </w:r>
      <w:proofErr w:type="spellEnd"/>
      <w:proofErr w:type="gramStart"/>
      <w:r w:rsidRPr="002A7DBB">
        <w:rPr>
          <w:b/>
        </w:rPr>
        <w:t xml:space="preserve"> .</w:t>
      </w:r>
      <w:proofErr w:type="gramEnd"/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Встановлено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значне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зростання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термічного</w:t>
      </w:r>
      <w:proofErr w:type="spellEnd"/>
      <w:r w:rsidRPr="002A7DBB">
        <w:rPr>
          <w:b/>
        </w:rPr>
        <w:t xml:space="preserve"> ККД циклу и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кількості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здійснюваної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роботи</w:t>
      </w:r>
      <w:proofErr w:type="spellEnd"/>
      <w:r w:rsidRPr="002A7DBB">
        <w:rPr>
          <w:b/>
        </w:rPr>
        <w:t xml:space="preserve"> при </w:t>
      </w:r>
      <w:proofErr w:type="spellStart"/>
      <w:r w:rsidRPr="002A7DBB">
        <w:rPr>
          <w:b/>
        </w:rPr>
        <w:t>зростанні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квоти</w:t>
      </w:r>
      <w:proofErr w:type="spellEnd"/>
      <w:r w:rsidRPr="002A7DBB">
        <w:rPr>
          <w:b/>
        </w:rPr>
        <w:t xml:space="preserve"> до-</w:t>
      </w:r>
    </w:p>
    <w:p w:rsidR="002A7DBB" w:rsidRPr="002A7DBB" w:rsidRDefault="002A7DBB" w:rsidP="002A7DBB">
      <w:pPr>
        <w:rPr>
          <w:b/>
        </w:rPr>
      </w:pPr>
      <w:proofErr w:type="spellStart"/>
      <w:r w:rsidRPr="002A7DBB">
        <w:rPr>
          <w:b/>
        </w:rPr>
        <w:t>даткової</w:t>
      </w:r>
      <w:proofErr w:type="spellEnd"/>
      <w:r w:rsidRPr="002A7DBB">
        <w:rPr>
          <w:b/>
        </w:rPr>
        <w:t xml:space="preserve"> води </w:t>
      </w:r>
      <w:proofErr w:type="spellStart"/>
      <w:r w:rsidRPr="002A7DBB">
        <w:rPr>
          <w:b/>
        </w:rPr>
        <w:t>і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ступеню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регенерації</w:t>
      </w:r>
      <w:proofErr w:type="spellEnd"/>
      <w:r w:rsidRPr="002A7DBB">
        <w:rPr>
          <w:b/>
        </w:rPr>
        <w:t xml:space="preserve"> </w:t>
      </w:r>
      <w:proofErr w:type="spellStart"/>
      <w:r w:rsidRPr="002A7DBB">
        <w:rPr>
          <w:b/>
        </w:rPr>
        <w:t>теплоти</w:t>
      </w:r>
      <w:proofErr w:type="spellEnd"/>
      <w:r w:rsidRPr="002A7DBB">
        <w:rPr>
          <w:b/>
        </w:rPr>
        <w:t xml:space="preserve">. Табл. 2. </w:t>
      </w:r>
      <w:proofErr w:type="spellStart"/>
      <w:r w:rsidRPr="002A7DBB">
        <w:rPr>
          <w:b/>
        </w:rPr>
        <w:t>Іл</w:t>
      </w:r>
      <w:proofErr w:type="spellEnd"/>
      <w:r w:rsidRPr="002A7DBB">
        <w:rPr>
          <w:b/>
        </w:rPr>
        <w:t>.</w:t>
      </w:r>
    </w:p>
    <w:p w:rsidR="001331CD" w:rsidRPr="00724862" w:rsidRDefault="002A7DBB" w:rsidP="002A7DBB">
      <w:pPr>
        <w:rPr>
          <w:b/>
        </w:rPr>
      </w:pPr>
      <w:r w:rsidRPr="002A7DBB">
        <w:rPr>
          <w:b/>
        </w:rPr>
        <w:t xml:space="preserve">4. </w:t>
      </w:r>
      <w:proofErr w:type="spellStart"/>
      <w:proofErr w:type="gramStart"/>
      <w:r w:rsidRPr="002A7DBB">
        <w:rPr>
          <w:b/>
        </w:rPr>
        <w:t>Б</w:t>
      </w:r>
      <w:proofErr w:type="gramEnd"/>
      <w:r w:rsidRPr="002A7DBB">
        <w:rPr>
          <w:b/>
        </w:rPr>
        <w:t>ібліогр</w:t>
      </w:r>
      <w:proofErr w:type="spellEnd"/>
      <w:r w:rsidRPr="002A7DBB">
        <w:rPr>
          <w:b/>
        </w:rPr>
        <w:t>. 5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7DBB"/>
    <w:rsid w:val="00314463"/>
    <w:rsid w:val="00576AF0"/>
    <w:rsid w:val="00586434"/>
    <w:rsid w:val="005A5895"/>
    <w:rsid w:val="0060410E"/>
    <w:rsid w:val="00626DB9"/>
    <w:rsid w:val="00724862"/>
    <w:rsid w:val="007F1808"/>
    <w:rsid w:val="00822BC9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Krokoz™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2012-12-10T11:20:00Z</dcterms:created>
  <dcterms:modified xsi:type="dcterms:W3CDTF">2012-12-10T11:20:00Z</dcterms:modified>
</cp:coreProperties>
</file>