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9E" w:rsidRPr="00527F9E" w:rsidRDefault="00527F9E" w:rsidP="00527F9E">
      <w:pPr>
        <w:rPr>
          <w:b/>
        </w:rPr>
      </w:pPr>
      <w:r w:rsidRPr="00527F9E">
        <w:rPr>
          <w:b/>
        </w:rPr>
        <w:t>УДК 629.03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Альохін</w:t>
      </w:r>
      <w:proofErr w:type="spellEnd"/>
      <w:r w:rsidRPr="00527F9E">
        <w:rPr>
          <w:b/>
        </w:rPr>
        <w:t xml:space="preserve"> С.О. , </w:t>
      </w:r>
      <w:proofErr w:type="spellStart"/>
      <w:r w:rsidRPr="00527F9E">
        <w:rPr>
          <w:b/>
        </w:rPr>
        <w:t>Грицюк</w:t>
      </w:r>
      <w:proofErr w:type="spellEnd"/>
      <w:r w:rsidRPr="00527F9E">
        <w:rPr>
          <w:b/>
        </w:rPr>
        <w:t xml:space="preserve"> О.В. , </w:t>
      </w:r>
      <w:proofErr w:type="spellStart"/>
      <w:r w:rsidRPr="00527F9E">
        <w:rPr>
          <w:b/>
        </w:rPr>
        <w:t>Дороженко</w:t>
      </w:r>
      <w:proofErr w:type="spellEnd"/>
      <w:r w:rsidRPr="00527F9E">
        <w:rPr>
          <w:b/>
        </w:rPr>
        <w:t xml:space="preserve"> М.О., В.Г.</w:t>
      </w:r>
    </w:p>
    <w:p w:rsidR="00527F9E" w:rsidRPr="00527F9E" w:rsidRDefault="00527F9E" w:rsidP="00527F9E">
      <w:pPr>
        <w:rPr>
          <w:b/>
        </w:rPr>
      </w:pPr>
      <w:r w:rsidRPr="00527F9E">
        <w:rPr>
          <w:b/>
        </w:rPr>
        <w:t xml:space="preserve">Кондратенко. </w:t>
      </w:r>
      <w:proofErr w:type="spellStart"/>
      <w:r w:rsidRPr="00527F9E">
        <w:rPr>
          <w:b/>
        </w:rPr>
        <w:t>Термостабілізовані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керамічні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нагрівачі</w:t>
      </w:r>
      <w:proofErr w:type="spellEnd"/>
      <w:r w:rsidRPr="00527F9E">
        <w:rPr>
          <w:b/>
        </w:rPr>
        <w:t xml:space="preserve"> для </w:t>
      </w:r>
      <w:proofErr w:type="spellStart"/>
      <w:r w:rsidRPr="00527F9E">
        <w:rPr>
          <w:b/>
        </w:rPr>
        <w:t>поліпшення</w:t>
      </w:r>
      <w:proofErr w:type="spellEnd"/>
      <w:r w:rsidRPr="00527F9E">
        <w:rPr>
          <w:b/>
        </w:rPr>
        <w:t xml:space="preserve"> холодного пуску </w:t>
      </w:r>
      <w:proofErr w:type="spellStart"/>
      <w:r w:rsidRPr="00527F9E">
        <w:rPr>
          <w:b/>
        </w:rPr>
        <w:t>малолітражних</w:t>
      </w:r>
      <w:proofErr w:type="spellEnd"/>
      <w:r>
        <w:rPr>
          <w:b/>
        </w:rPr>
        <w:t xml:space="preserve"> </w:t>
      </w:r>
      <w:proofErr w:type="spellStart"/>
      <w:r w:rsidRPr="00527F9E">
        <w:rPr>
          <w:b/>
        </w:rPr>
        <w:t>дизельних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двигунів</w:t>
      </w:r>
      <w:proofErr w:type="spellEnd"/>
      <w:r w:rsidRPr="00527F9E">
        <w:rPr>
          <w:b/>
        </w:rPr>
        <w:t xml:space="preserve"> // </w:t>
      </w:r>
      <w:proofErr w:type="spellStart"/>
      <w:r w:rsidRPr="00527F9E">
        <w:rPr>
          <w:b/>
        </w:rPr>
        <w:t>Двигуни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внутрішнього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згоряння</w:t>
      </w:r>
      <w:proofErr w:type="spellEnd"/>
      <w:r w:rsidRPr="00527F9E">
        <w:rPr>
          <w:b/>
        </w:rPr>
        <w:t>.</w:t>
      </w:r>
    </w:p>
    <w:p w:rsidR="00527F9E" w:rsidRPr="00527F9E" w:rsidRDefault="00527F9E" w:rsidP="00527F9E">
      <w:pPr>
        <w:rPr>
          <w:b/>
        </w:rPr>
      </w:pPr>
      <w:r w:rsidRPr="00527F9E">
        <w:rPr>
          <w:b/>
        </w:rPr>
        <w:t>– 2008. – № 2. – С.107-111.</w:t>
      </w:r>
    </w:p>
    <w:p w:rsidR="00527F9E" w:rsidRPr="00527F9E" w:rsidRDefault="00527F9E" w:rsidP="00527F9E">
      <w:pPr>
        <w:rPr>
          <w:b/>
        </w:rPr>
      </w:pPr>
      <w:r w:rsidRPr="00527F9E">
        <w:rPr>
          <w:b/>
        </w:rPr>
        <w:t xml:space="preserve">При </w:t>
      </w:r>
      <w:proofErr w:type="spellStart"/>
      <w:r w:rsidRPr="00527F9E">
        <w:rPr>
          <w:b/>
        </w:rPr>
        <w:t>розробці</w:t>
      </w:r>
      <w:proofErr w:type="spellEnd"/>
      <w:r w:rsidRPr="00527F9E">
        <w:rPr>
          <w:b/>
        </w:rPr>
        <w:t xml:space="preserve"> </w:t>
      </w:r>
      <w:proofErr w:type="spellStart"/>
      <w:proofErr w:type="gramStart"/>
      <w:r w:rsidRPr="00527F9E">
        <w:rPr>
          <w:b/>
        </w:rPr>
        <w:t>п</w:t>
      </w:r>
      <w:proofErr w:type="gramEnd"/>
      <w:r w:rsidRPr="00527F9E">
        <w:rPr>
          <w:b/>
        </w:rPr>
        <w:t>ідігрівача</w:t>
      </w:r>
      <w:proofErr w:type="spellEnd"/>
      <w:r w:rsidRPr="00527F9E">
        <w:rPr>
          <w:b/>
        </w:rPr>
        <w:t xml:space="preserve"> масла в </w:t>
      </w:r>
      <w:proofErr w:type="spellStart"/>
      <w:r w:rsidRPr="00527F9E">
        <w:rPr>
          <w:b/>
        </w:rPr>
        <w:t>маслобаці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дизе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льного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двигуна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енергоагрегата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були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використані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нагрі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вні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елементи</w:t>
      </w:r>
      <w:proofErr w:type="spellEnd"/>
      <w:r w:rsidRPr="00527F9E">
        <w:rPr>
          <w:b/>
        </w:rPr>
        <w:t xml:space="preserve">, </w:t>
      </w:r>
      <w:proofErr w:type="spellStart"/>
      <w:r w:rsidRPr="00527F9E">
        <w:rPr>
          <w:b/>
        </w:rPr>
        <w:t>розроблені</w:t>
      </w:r>
      <w:proofErr w:type="spellEnd"/>
      <w:r w:rsidRPr="00527F9E">
        <w:rPr>
          <w:b/>
        </w:rPr>
        <w:t xml:space="preserve"> </w:t>
      </w:r>
      <w:proofErr w:type="gramStart"/>
      <w:r w:rsidRPr="00527F9E">
        <w:rPr>
          <w:b/>
        </w:rPr>
        <w:t>на</w:t>
      </w:r>
      <w:proofErr w:type="gram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основі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сегнетоелектричної</w:t>
      </w:r>
      <w:proofErr w:type="spellEnd"/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напівпровідникової</w:t>
      </w:r>
      <w:proofErr w:type="spellEnd"/>
      <w:r w:rsidRPr="00527F9E">
        <w:rPr>
          <w:b/>
        </w:rPr>
        <w:t xml:space="preserve"> (</w:t>
      </w:r>
      <w:proofErr w:type="spellStart"/>
      <w:r w:rsidRPr="00527F9E">
        <w:rPr>
          <w:b/>
        </w:rPr>
        <w:t>позисторної</w:t>
      </w:r>
      <w:proofErr w:type="spellEnd"/>
      <w:r w:rsidRPr="00527F9E">
        <w:rPr>
          <w:b/>
        </w:rPr>
        <w:t xml:space="preserve">) </w:t>
      </w:r>
      <w:proofErr w:type="spellStart"/>
      <w:r w:rsidRPr="00527F9E">
        <w:rPr>
          <w:b/>
        </w:rPr>
        <w:t>кераміки</w:t>
      </w:r>
      <w:proofErr w:type="spellEnd"/>
      <w:r w:rsidRPr="00527F9E">
        <w:rPr>
          <w:b/>
        </w:rPr>
        <w:t xml:space="preserve">, </w:t>
      </w:r>
      <w:proofErr w:type="spellStart"/>
      <w:r w:rsidRPr="00527F9E">
        <w:rPr>
          <w:b/>
        </w:rPr>
        <w:t>розроблені</w:t>
      </w:r>
      <w:proofErr w:type="spellEnd"/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Інститутом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загальної</w:t>
      </w:r>
      <w:proofErr w:type="spellEnd"/>
      <w:r w:rsidRPr="00527F9E">
        <w:rPr>
          <w:b/>
        </w:rPr>
        <w:t xml:space="preserve"> та </w:t>
      </w:r>
      <w:proofErr w:type="spellStart"/>
      <w:r w:rsidRPr="00527F9E">
        <w:rPr>
          <w:b/>
        </w:rPr>
        <w:t>неорганічної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хімії</w:t>
      </w:r>
      <w:proofErr w:type="spellEnd"/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і</w:t>
      </w:r>
      <w:proofErr w:type="gramStart"/>
      <w:r w:rsidRPr="00527F9E">
        <w:rPr>
          <w:b/>
        </w:rPr>
        <w:t>м</w:t>
      </w:r>
      <w:proofErr w:type="spellEnd"/>
      <w:proofErr w:type="gramEnd"/>
      <w:r w:rsidRPr="00527F9E">
        <w:rPr>
          <w:b/>
        </w:rPr>
        <w:t xml:space="preserve">. В.І. </w:t>
      </w:r>
      <w:proofErr w:type="spellStart"/>
      <w:r w:rsidRPr="00527F9E">
        <w:rPr>
          <w:b/>
        </w:rPr>
        <w:t>Вернадського</w:t>
      </w:r>
      <w:proofErr w:type="spellEnd"/>
      <w:r w:rsidRPr="00527F9E">
        <w:rPr>
          <w:b/>
        </w:rPr>
        <w:t xml:space="preserve"> НАН </w:t>
      </w:r>
      <w:proofErr w:type="spellStart"/>
      <w:r w:rsidRPr="00527F9E">
        <w:rPr>
          <w:b/>
        </w:rPr>
        <w:t>України</w:t>
      </w:r>
      <w:proofErr w:type="spellEnd"/>
      <w:r w:rsidRPr="00527F9E">
        <w:rPr>
          <w:b/>
        </w:rPr>
        <w:t xml:space="preserve"> у </w:t>
      </w:r>
      <w:proofErr w:type="spellStart"/>
      <w:r w:rsidRPr="00527F9E">
        <w:rPr>
          <w:b/>
        </w:rPr>
        <w:t>співпраці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з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Казен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r w:rsidRPr="00527F9E">
        <w:rPr>
          <w:b/>
        </w:rPr>
        <w:t xml:space="preserve">ним </w:t>
      </w:r>
      <w:proofErr w:type="spellStart"/>
      <w:proofErr w:type="gramStart"/>
      <w:r w:rsidRPr="00527F9E">
        <w:rPr>
          <w:b/>
        </w:rPr>
        <w:t>п</w:t>
      </w:r>
      <w:proofErr w:type="gramEnd"/>
      <w:r w:rsidRPr="00527F9E">
        <w:rPr>
          <w:b/>
        </w:rPr>
        <w:t>ідприємством</w:t>
      </w:r>
      <w:proofErr w:type="spellEnd"/>
      <w:r w:rsidRPr="00527F9E">
        <w:rPr>
          <w:b/>
        </w:rPr>
        <w:t xml:space="preserve"> "</w:t>
      </w:r>
      <w:proofErr w:type="spellStart"/>
      <w:r w:rsidRPr="00527F9E">
        <w:rPr>
          <w:b/>
        </w:rPr>
        <w:t>Харківське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конструкторське</w:t>
      </w:r>
      <w:proofErr w:type="spellEnd"/>
      <w:r w:rsidRPr="00527F9E">
        <w:rPr>
          <w:b/>
        </w:rPr>
        <w:t xml:space="preserve"> бюро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з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двигунобудування</w:t>
      </w:r>
      <w:proofErr w:type="spellEnd"/>
      <w:r w:rsidRPr="00527F9E">
        <w:rPr>
          <w:b/>
        </w:rPr>
        <w:t>".</w:t>
      </w:r>
    </w:p>
    <w:p w:rsidR="00527F9E" w:rsidRPr="00527F9E" w:rsidRDefault="00527F9E" w:rsidP="00527F9E">
      <w:pPr>
        <w:rPr>
          <w:b/>
        </w:rPr>
      </w:pPr>
      <w:proofErr w:type="spellStart"/>
      <w:proofErr w:type="gramStart"/>
      <w:r w:rsidRPr="00527F9E">
        <w:rPr>
          <w:b/>
        </w:rPr>
        <w:t>Проведен</w:t>
      </w:r>
      <w:proofErr w:type="gramEnd"/>
      <w:r w:rsidRPr="00527F9E">
        <w:rPr>
          <w:b/>
        </w:rPr>
        <w:t>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всебічні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випробування</w:t>
      </w:r>
      <w:proofErr w:type="spellEnd"/>
      <w:r w:rsidRPr="00527F9E">
        <w:rPr>
          <w:b/>
        </w:rPr>
        <w:t xml:space="preserve"> показали </w:t>
      </w:r>
      <w:proofErr w:type="spellStart"/>
      <w:r w:rsidRPr="00527F9E">
        <w:rPr>
          <w:b/>
        </w:rPr>
        <w:t>ефек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тивність</w:t>
      </w:r>
      <w:proofErr w:type="spellEnd"/>
      <w:r w:rsidRPr="00527F9E">
        <w:rPr>
          <w:b/>
        </w:rPr>
        <w:t xml:space="preserve"> </w:t>
      </w:r>
      <w:proofErr w:type="spellStart"/>
      <w:proofErr w:type="gramStart"/>
      <w:r w:rsidRPr="00527F9E">
        <w:rPr>
          <w:b/>
        </w:rPr>
        <w:t>п</w:t>
      </w:r>
      <w:proofErr w:type="gramEnd"/>
      <w:r w:rsidRPr="00527F9E">
        <w:rPr>
          <w:b/>
        </w:rPr>
        <w:t>ідігрівача</w:t>
      </w:r>
      <w:proofErr w:type="spellEnd"/>
      <w:r w:rsidRPr="00527F9E">
        <w:rPr>
          <w:b/>
        </w:rPr>
        <w:t xml:space="preserve"> масла </w:t>
      </w:r>
      <w:proofErr w:type="spellStart"/>
      <w:r w:rsidRPr="00527F9E">
        <w:rPr>
          <w:b/>
        </w:rPr>
        <w:t>з</w:t>
      </w:r>
      <w:proofErr w:type="spellEnd"/>
      <w:r w:rsidRPr="00527F9E">
        <w:rPr>
          <w:b/>
        </w:rPr>
        <w:t xml:space="preserve"> такими </w:t>
      </w:r>
      <w:proofErr w:type="spellStart"/>
      <w:r w:rsidRPr="00527F9E">
        <w:rPr>
          <w:b/>
        </w:rPr>
        <w:t>нагрівними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елемен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тами</w:t>
      </w:r>
      <w:proofErr w:type="spellEnd"/>
      <w:r w:rsidRPr="00527F9E">
        <w:rPr>
          <w:b/>
        </w:rPr>
        <w:t xml:space="preserve">. </w:t>
      </w:r>
      <w:proofErr w:type="spellStart"/>
      <w:r w:rsidRPr="00527F9E">
        <w:rPr>
          <w:b/>
        </w:rPr>
        <w:t>Застосування</w:t>
      </w:r>
      <w:proofErr w:type="spellEnd"/>
      <w:r w:rsidRPr="00527F9E">
        <w:rPr>
          <w:b/>
        </w:rPr>
        <w:t xml:space="preserve"> такого </w:t>
      </w:r>
      <w:proofErr w:type="spellStart"/>
      <w:proofErr w:type="gramStart"/>
      <w:r w:rsidRPr="00527F9E">
        <w:rPr>
          <w:b/>
        </w:rPr>
        <w:t>п</w:t>
      </w:r>
      <w:proofErr w:type="gramEnd"/>
      <w:r w:rsidRPr="00527F9E">
        <w:rPr>
          <w:b/>
        </w:rPr>
        <w:t>ідігрівача</w:t>
      </w:r>
      <w:proofErr w:type="spellEnd"/>
      <w:r w:rsidRPr="00527F9E">
        <w:rPr>
          <w:b/>
        </w:rPr>
        <w:t xml:space="preserve"> дозволило </w:t>
      </w:r>
      <w:proofErr w:type="spellStart"/>
      <w:r w:rsidRPr="00527F9E">
        <w:rPr>
          <w:b/>
        </w:rPr>
        <w:t>засто</w:t>
      </w:r>
      <w:proofErr w:type="spellEnd"/>
      <w:r w:rsidRPr="00527F9E">
        <w:rPr>
          <w:b/>
        </w:rPr>
        <w:t>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сувати</w:t>
      </w:r>
      <w:proofErr w:type="spellEnd"/>
      <w:r w:rsidRPr="00527F9E">
        <w:rPr>
          <w:b/>
        </w:rPr>
        <w:t xml:space="preserve"> для дизеля </w:t>
      </w:r>
      <w:proofErr w:type="spellStart"/>
      <w:r w:rsidRPr="00527F9E">
        <w:rPr>
          <w:b/>
        </w:rPr>
        <w:t>енергоагрегату</w:t>
      </w:r>
      <w:proofErr w:type="spellEnd"/>
      <w:r w:rsidRPr="00527F9E">
        <w:rPr>
          <w:b/>
        </w:rPr>
        <w:t xml:space="preserve"> ЕА-10М масло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в’язкістю</w:t>
      </w:r>
      <w:proofErr w:type="spellEnd"/>
      <w:r w:rsidRPr="00527F9E">
        <w:rPr>
          <w:b/>
        </w:rPr>
        <w:t xml:space="preserve"> 16сСт </w:t>
      </w:r>
      <w:proofErr w:type="gramStart"/>
      <w:r w:rsidRPr="00527F9E">
        <w:rPr>
          <w:b/>
        </w:rPr>
        <w:t>при</w:t>
      </w:r>
      <w:proofErr w:type="gramEnd"/>
      <w:r w:rsidRPr="00527F9E">
        <w:rPr>
          <w:b/>
        </w:rPr>
        <w:t xml:space="preserve"> </w:t>
      </w:r>
      <w:proofErr w:type="spellStart"/>
      <w:proofErr w:type="gramStart"/>
      <w:r w:rsidRPr="00527F9E">
        <w:rPr>
          <w:b/>
        </w:rPr>
        <w:t>температур</w:t>
      </w:r>
      <w:proofErr w:type="gramEnd"/>
      <w:r w:rsidRPr="00527F9E">
        <w:rPr>
          <w:b/>
        </w:rPr>
        <w:t>і</w:t>
      </w:r>
      <w:proofErr w:type="spellEnd"/>
      <w:r w:rsidRPr="00527F9E">
        <w:rPr>
          <w:b/>
        </w:rPr>
        <w:t xml:space="preserve"> </w:t>
      </w:r>
      <w:proofErr w:type="spellStart"/>
      <w:r w:rsidRPr="00527F9E">
        <w:rPr>
          <w:b/>
        </w:rPr>
        <w:t>навколишнього</w:t>
      </w:r>
      <w:proofErr w:type="spellEnd"/>
      <w:r w:rsidRPr="00527F9E">
        <w:rPr>
          <w:b/>
        </w:rPr>
        <w:t xml:space="preserve"> сере-</w:t>
      </w:r>
    </w:p>
    <w:p w:rsidR="00527F9E" w:rsidRPr="00527F9E" w:rsidRDefault="00527F9E" w:rsidP="00527F9E">
      <w:pPr>
        <w:rPr>
          <w:b/>
        </w:rPr>
      </w:pPr>
      <w:proofErr w:type="spellStart"/>
      <w:r w:rsidRPr="00527F9E">
        <w:rPr>
          <w:b/>
        </w:rPr>
        <w:t>довища</w:t>
      </w:r>
      <w:proofErr w:type="spellEnd"/>
      <w:r w:rsidRPr="00527F9E">
        <w:rPr>
          <w:b/>
        </w:rPr>
        <w:t xml:space="preserve"> до </w:t>
      </w:r>
      <w:proofErr w:type="spellStart"/>
      <w:proofErr w:type="gramStart"/>
      <w:r w:rsidRPr="00527F9E">
        <w:rPr>
          <w:b/>
        </w:rPr>
        <w:t>м</w:t>
      </w:r>
      <w:proofErr w:type="gramEnd"/>
      <w:r w:rsidRPr="00527F9E">
        <w:rPr>
          <w:b/>
        </w:rPr>
        <w:t>інус</w:t>
      </w:r>
      <w:proofErr w:type="spellEnd"/>
      <w:r w:rsidRPr="00527F9E">
        <w:rPr>
          <w:b/>
        </w:rPr>
        <w:t xml:space="preserve"> 20 </w:t>
      </w:r>
      <w:r w:rsidRPr="00527F9E">
        <w:rPr>
          <w:b/>
        </w:rPr>
        <w:t>С.</w:t>
      </w:r>
    </w:p>
    <w:p w:rsidR="002D3C2A" w:rsidRPr="00724862" w:rsidRDefault="00527F9E" w:rsidP="00527F9E">
      <w:pPr>
        <w:rPr>
          <w:b/>
        </w:rPr>
      </w:pPr>
      <w:r w:rsidRPr="00527F9E">
        <w:rPr>
          <w:b/>
        </w:rPr>
        <w:t xml:space="preserve">Табл. 3. </w:t>
      </w:r>
      <w:proofErr w:type="spellStart"/>
      <w:r w:rsidRPr="00527F9E">
        <w:rPr>
          <w:b/>
        </w:rPr>
        <w:t>Іл</w:t>
      </w:r>
      <w:proofErr w:type="spellEnd"/>
      <w:r w:rsidRPr="00527F9E">
        <w:rPr>
          <w:b/>
        </w:rPr>
        <w:t xml:space="preserve">. 5. </w:t>
      </w:r>
      <w:proofErr w:type="spellStart"/>
      <w:proofErr w:type="gramStart"/>
      <w:r w:rsidRPr="00527F9E">
        <w:rPr>
          <w:b/>
        </w:rPr>
        <w:t>Б</w:t>
      </w:r>
      <w:proofErr w:type="gramEnd"/>
      <w:r w:rsidRPr="00527F9E">
        <w:rPr>
          <w:b/>
        </w:rPr>
        <w:t>ібліогр</w:t>
      </w:r>
      <w:proofErr w:type="spellEnd"/>
      <w:r w:rsidRPr="00527F9E">
        <w:rPr>
          <w:b/>
        </w:rPr>
        <w:t>. 4 назв.</w:t>
      </w:r>
    </w:p>
    <w:sectPr w:rsidR="002D3C2A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2D3C2A"/>
    <w:rsid w:val="00314463"/>
    <w:rsid w:val="00393AC8"/>
    <w:rsid w:val="00527F9E"/>
    <w:rsid w:val="005546D7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2662A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ED5323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Krokoz™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2012-12-10T11:32:00Z</dcterms:created>
  <dcterms:modified xsi:type="dcterms:W3CDTF">2012-12-10T11:32:00Z</dcterms:modified>
</cp:coreProperties>
</file>