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22" w:rsidRPr="00897822" w:rsidRDefault="00897822" w:rsidP="00897822">
      <w:pPr>
        <w:rPr>
          <w:lang w:val="en-US"/>
        </w:rPr>
      </w:pPr>
      <w:proofErr w:type="spellStart"/>
      <w:r w:rsidRPr="00897822">
        <w:rPr>
          <w:lang w:val="en-US"/>
        </w:rPr>
        <w:t>Marchenko</w:t>
      </w:r>
      <w:proofErr w:type="spellEnd"/>
      <w:r w:rsidRPr="00897822">
        <w:rPr>
          <w:lang w:val="en-US"/>
        </w:rPr>
        <w:t xml:space="preserve"> A.P., </w:t>
      </w:r>
      <w:proofErr w:type="spellStart"/>
      <w:r w:rsidRPr="00897822">
        <w:rPr>
          <w:lang w:val="en-US"/>
        </w:rPr>
        <w:t>Pylyov</w:t>
      </w:r>
      <w:proofErr w:type="spellEnd"/>
      <w:r w:rsidRPr="00897822">
        <w:rPr>
          <w:lang w:val="en-US"/>
        </w:rPr>
        <w:t xml:space="preserve"> V.O., </w:t>
      </w:r>
      <w:proofErr w:type="spellStart"/>
      <w:r w:rsidRPr="00897822">
        <w:rPr>
          <w:lang w:val="en-US"/>
        </w:rPr>
        <w:t>Shpakovsky</w:t>
      </w:r>
      <w:proofErr w:type="spellEnd"/>
      <w:r w:rsidRPr="00897822">
        <w:rPr>
          <w:lang w:val="en-US"/>
        </w:rPr>
        <w:t xml:space="preserve"> V.V.,</w:t>
      </w:r>
    </w:p>
    <w:p w:rsidR="00897822" w:rsidRPr="00897822" w:rsidRDefault="00897822" w:rsidP="00897822">
      <w:pPr>
        <w:rPr>
          <w:lang w:val="en-US"/>
        </w:rPr>
      </w:pPr>
      <w:proofErr w:type="spellStart"/>
      <w:r w:rsidRPr="00897822">
        <w:rPr>
          <w:lang w:val="en-US"/>
        </w:rPr>
        <w:t>Pylyov</w:t>
      </w:r>
      <w:proofErr w:type="spellEnd"/>
      <w:r w:rsidRPr="00897822">
        <w:rPr>
          <w:lang w:val="en-US"/>
        </w:rPr>
        <w:t xml:space="preserve"> V.V. Allocation of instantaneous heat flows</w:t>
      </w:r>
      <w:r>
        <w:rPr>
          <w:lang w:val="en-US"/>
        </w:rPr>
        <w:t xml:space="preserve"> </w:t>
      </w:r>
      <w:r w:rsidRPr="00897822">
        <w:rPr>
          <w:lang w:val="en-US"/>
        </w:rPr>
        <w:t>and temperatures in surface layer of the warmly insulated</w:t>
      </w:r>
      <w:r>
        <w:rPr>
          <w:lang w:val="en-US"/>
        </w:rPr>
        <w:t xml:space="preserve"> </w:t>
      </w:r>
      <w:r w:rsidRPr="00897822">
        <w:rPr>
          <w:lang w:val="en-US"/>
        </w:rPr>
        <w:t>cylinder piston of ICE // Internal combustion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engines</w:t>
      </w:r>
      <w:proofErr w:type="gramEnd"/>
      <w:r w:rsidRPr="00897822">
        <w:rPr>
          <w:lang w:val="en-US"/>
        </w:rPr>
        <w:t xml:space="preserve">. – 2008. </w:t>
      </w:r>
      <w:proofErr w:type="gramStart"/>
      <w:r w:rsidRPr="00897822">
        <w:rPr>
          <w:lang w:val="en-US"/>
        </w:rPr>
        <w:t>– № 2.</w:t>
      </w:r>
      <w:proofErr w:type="gramEnd"/>
      <w:r w:rsidRPr="00897822">
        <w:rPr>
          <w:lang w:val="en-US"/>
        </w:rPr>
        <w:t xml:space="preserve"> – P. 32-38.</w:t>
      </w:r>
    </w:p>
    <w:p w:rsidR="00897822" w:rsidRPr="00897822" w:rsidRDefault="00897822" w:rsidP="00897822">
      <w:pPr>
        <w:rPr>
          <w:lang w:val="en-US"/>
        </w:rPr>
      </w:pPr>
      <w:r w:rsidRPr="00897822">
        <w:rPr>
          <w:lang w:val="en-US"/>
        </w:rPr>
        <w:t>On the basis of simulation of high frequency temperature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variation</w:t>
      </w:r>
      <w:proofErr w:type="gramEnd"/>
      <w:r w:rsidRPr="00897822">
        <w:rPr>
          <w:lang w:val="en-US"/>
        </w:rPr>
        <w:t xml:space="preserve"> in surface layer of a stuff of the cylinder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piston</w:t>
      </w:r>
      <w:proofErr w:type="gramEnd"/>
      <w:r w:rsidRPr="00897822">
        <w:rPr>
          <w:lang w:val="en-US"/>
        </w:rPr>
        <w:t xml:space="preserve"> with a low heat-conducting coating the clarification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of</w:t>
      </w:r>
      <w:proofErr w:type="gramEnd"/>
      <w:r w:rsidRPr="00897822">
        <w:rPr>
          <w:lang w:val="en-US"/>
        </w:rPr>
        <w:t xml:space="preserve"> recommended depth of a heat-insulating coating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is</w:t>
      </w:r>
      <w:proofErr w:type="gramEnd"/>
      <w:r w:rsidRPr="00897822">
        <w:rPr>
          <w:lang w:val="en-US"/>
        </w:rPr>
        <w:t xml:space="preserve"> carried out, where one minimum instantaneous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temperature</w:t>
      </w:r>
      <w:proofErr w:type="gramEnd"/>
      <w:r w:rsidRPr="00897822">
        <w:rPr>
          <w:lang w:val="en-US"/>
        </w:rPr>
        <w:t xml:space="preserve"> of a wall with a coating can accept lower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values</w:t>
      </w:r>
      <w:proofErr w:type="gramEnd"/>
      <w:r w:rsidRPr="00897822">
        <w:rPr>
          <w:lang w:val="en-US"/>
        </w:rPr>
        <w:t>, than highly of heat-conducting of a wall without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a</w:t>
      </w:r>
      <w:proofErr w:type="gramEnd"/>
      <w:r w:rsidRPr="00897822">
        <w:rPr>
          <w:lang w:val="en-US"/>
        </w:rPr>
        <w:t xml:space="preserve"> coating. It is shown, that the installation of optimum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depth</w:t>
      </w:r>
      <w:proofErr w:type="gramEnd"/>
      <w:r w:rsidRPr="00897822">
        <w:rPr>
          <w:lang w:val="en-US"/>
        </w:rPr>
        <w:t xml:space="preserve"> of a heat-insulating coating of the cylinder piston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generally</w:t>
      </w:r>
      <w:proofErr w:type="gramEnd"/>
      <w:r w:rsidRPr="00897822">
        <w:rPr>
          <w:lang w:val="en-US"/>
        </w:rPr>
        <w:t xml:space="preserve"> should come true on the basis of a solution of a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compromise</w:t>
      </w:r>
      <w:proofErr w:type="gramEnd"/>
      <w:r w:rsidRPr="00897822">
        <w:rPr>
          <w:lang w:val="en-US"/>
        </w:rPr>
        <w:t xml:space="preserve"> problem taking into consideration the parameters</w:t>
      </w:r>
    </w:p>
    <w:p w:rsidR="00897822" w:rsidRPr="00897822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of</w:t>
      </w:r>
      <w:proofErr w:type="gramEnd"/>
      <w:r w:rsidRPr="00897822">
        <w:rPr>
          <w:lang w:val="en-US"/>
        </w:rPr>
        <w:t xml:space="preserve"> a working process of the motor engine. </w:t>
      </w:r>
      <w:proofErr w:type="spellStart"/>
      <w:proofErr w:type="gramStart"/>
      <w:r w:rsidRPr="00897822">
        <w:rPr>
          <w:lang w:val="en-US"/>
        </w:rPr>
        <w:t>Tabl</w:t>
      </w:r>
      <w:proofErr w:type="spellEnd"/>
      <w:r w:rsidRPr="00897822">
        <w:rPr>
          <w:lang w:val="en-US"/>
        </w:rPr>
        <w:t>.</w:t>
      </w:r>
      <w:proofErr w:type="gramEnd"/>
    </w:p>
    <w:p w:rsidR="001230B7" w:rsidRPr="00F73016" w:rsidRDefault="00897822" w:rsidP="00897822">
      <w:pPr>
        <w:rPr>
          <w:lang w:val="en-US"/>
        </w:rPr>
      </w:pPr>
      <w:proofErr w:type="gramStart"/>
      <w:r w:rsidRPr="00897822">
        <w:rPr>
          <w:lang w:val="en-US"/>
        </w:rPr>
        <w:t>1. Il</w:t>
      </w:r>
      <w:proofErr w:type="gramEnd"/>
      <w:r w:rsidRPr="00897822">
        <w:rPr>
          <w:lang w:val="en-US"/>
        </w:rPr>
        <w:t xml:space="preserve">. 4. </w:t>
      </w:r>
      <w:proofErr w:type="spellStart"/>
      <w:r w:rsidRPr="00897822">
        <w:rPr>
          <w:lang w:val="en-US"/>
        </w:rPr>
        <w:t>Bibliogr</w:t>
      </w:r>
      <w:proofErr w:type="spellEnd"/>
      <w:r w:rsidRPr="00897822">
        <w:rPr>
          <w:lang w:val="en-US"/>
        </w:rPr>
        <w:t xml:space="preserve">. </w:t>
      </w:r>
      <w:proofErr w:type="gramStart"/>
      <w:r w:rsidRPr="00897822">
        <w:rPr>
          <w:lang w:val="en-US"/>
        </w:rPr>
        <w:t>7 names.</w:t>
      </w:r>
      <w:proofErr w:type="gramEnd"/>
    </w:p>
    <w:sectPr w:rsidR="001230B7" w:rsidRPr="00F73016" w:rsidSect="009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8"/>
    <w:rsid w:val="00004079"/>
    <w:rsid w:val="00005C85"/>
    <w:rsid w:val="000317CB"/>
    <w:rsid w:val="00056E06"/>
    <w:rsid w:val="000F3B2C"/>
    <w:rsid w:val="001230B7"/>
    <w:rsid w:val="00137A1A"/>
    <w:rsid w:val="00137BDE"/>
    <w:rsid w:val="00154B8E"/>
    <w:rsid w:val="001B541C"/>
    <w:rsid w:val="00225538"/>
    <w:rsid w:val="00225D4A"/>
    <w:rsid w:val="0023775C"/>
    <w:rsid w:val="0027683E"/>
    <w:rsid w:val="002D7D52"/>
    <w:rsid w:val="00344912"/>
    <w:rsid w:val="003840D2"/>
    <w:rsid w:val="00386BE6"/>
    <w:rsid w:val="003E71BB"/>
    <w:rsid w:val="003F1125"/>
    <w:rsid w:val="00437F19"/>
    <w:rsid w:val="004A59F8"/>
    <w:rsid w:val="004B37A5"/>
    <w:rsid w:val="004B77E1"/>
    <w:rsid w:val="004D01A4"/>
    <w:rsid w:val="004F6CC9"/>
    <w:rsid w:val="00586C53"/>
    <w:rsid w:val="006F21CC"/>
    <w:rsid w:val="007104F2"/>
    <w:rsid w:val="0079639E"/>
    <w:rsid w:val="007B5C1A"/>
    <w:rsid w:val="007D4505"/>
    <w:rsid w:val="008173A3"/>
    <w:rsid w:val="00897822"/>
    <w:rsid w:val="008A42BC"/>
    <w:rsid w:val="008B2C43"/>
    <w:rsid w:val="008B656E"/>
    <w:rsid w:val="008B7377"/>
    <w:rsid w:val="00906DC4"/>
    <w:rsid w:val="00966438"/>
    <w:rsid w:val="009B4D43"/>
    <w:rsid w:val="009B5647"/>
    <w:rsid w:val="009D613F"/>
    <w:rsid w:val="00A44A7A"/>
    <w:rsid w:val="00A61A4F"/>
    <w:rsid w:val="00AA4B32"/>
    <w:rsid w:val="00AC6358"/>
    <w:rsid w:val="00B26B05"/>
    <w:rsid w:val="00B70024"/>
    <w:rsid w:val="00B82BF6"/>
    <w:rsid w:val="00BB243D"/>
    <w:rsid w:val="00BF201F"/>
    <w:rsid w:val="00C72A7B"/>
    <w:rsid w:val="00C86618"/>
    <w:rsid w:val="00CD44CE"/>
    <w:rsid w:val="00CE4388"/>
    <w:rsid w:val="00D53C64"/>
    <w:rsid w:val="00D64A61"/>
    <w:rsid w:val="00DF476C"/>
    <w:rsid w:val="00E15E80"/>
    <w:rsid w:val="00E16A65"/>
    <w:rsid w:val="00E313C7"/>
    <w:rsid w:val="00E50183"/>
    <w:rsid w:val="00EB3752"/>
    <w:rsid w:val="00EB39F1"/>
    <w:rsid w:val="00EF7358"/>
    <w:rsid w:val="00F33658"/>
    <w:rsid w:val="00F650E6"/>
    <w:rsid w:val="00F67074"/>
    <w:rsid w:val="00F73016"/>
    <w:rsid w:val="00F7743E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Krokoz™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2012-12-07T13:25:00Z</dcterms:created>
  <dcterms:modified xsi:type="dcterms:W3CDTF">2012-12-07T13:25:00Z</dcterms:modified>
</cp:coreProperties>
</file>