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D" w:rsidRPr="00727DED" w:rsidRDefault="00727DED" w:rsidP="00727DED">
      <w:pPr>
        <w:rPr>
          <w:lang w:val="en-US"/>
        </w:rPr>
      </w:pPr>
      <w:r w:rsidRPr="00727DED">
        <w:rPr>
          <w:lang w:val="en-US"/>
        </w:rPr>
        <w:t>UDC 629.03</w:t>
      </w:r>
    </w:p>
    <w:p w:rsidR="00727DED" w:rsidRPr="00727DED" w:rsidRDefault="00727DED" w:rsidP="00727DED">
      <w:pPr>
        <w:rPr>
          <w:lang w:val="en-US"/>
        </w:rPr>
      </w:pPr>
      <w:proofErr w:type="spellStart"/>
      <w:r w:rsidRPr="00727DED">
        <w:rPr>
          <w:lang w:val="en-US"/>
        </w:rPr>
        <w:t>Alyokhin</w:t>
      </w:r>
      <w:proofErr w:type="spellEnd"/>
      <w:r w:rsidRPr="00727DED">
        <w:rPr>
          <w:lang w:val="en-US"/>
        </w:rPr>
        <w:t xml:space="preserve"> S.A., </w:t>
      </w:r>
      <w:proofErr w:type="spellStart"/>
      <w:r w:rsidRPr="00727DED">
        <w:rPr>
          <w:lang w:val="en-US"/>
        </w:rPr>
        <w:t>Gritsyuk</w:t>
      </w:r>
      <w:proofErr w:type="spellEnd"/>
      <w:r w:rsidRPr="00727DED">
        <w:rPr>
          <w:lang w:val="en-US"/>
        </w:rPr>
        <w:t xml:space="preserve"> A.V., </w:t>
      </w:r>
      <w:proofErr w:type="spellStart"/>
      <w:r w:rsidRPr="00727DED">
        <w:rPr>
          <w:lang w:val="en-US"/>
        </w:rPr>
        <w:t>Dorozhenko</w:t>
      </w:r>
      <w:proofErr w:type="spellEnd"/>
      <w:r w:rsidRPr="00727DED">
        <w:rPr>
          <w:lang w:val="en-US"/>
        </w:rPr>
        <w:t xml:space="preserve"> A.N.,</w:t>
      </w:r>
    </w:p>
    <w:p w:rsidR="00727DED" w:rsidRPr="00727DED" w:rsidRDefault="00727DED" w:rsidP="00727DED">
      <w:pPr>
        <w:rPr>
          <w:lang w:val="en-US"/>
        </w:rPr>
      </w:pPr>
      <w:proofErr w:type="spellStart"/>
      <w:r w:rsidRPr="00727DED">
        <w:rPr>
          <w:lang w:val="en-US"/>
        </w:rPr>
        <w:t>Kondratenko</w:t>
      </w:r>
      <w:proofErr w:type="spellEnd"/>
      <w:r w:rsidRPr="00727DED">
        <w:rPr>
          <w:lang w:val="en-US"/>
        </w:rPr>
        <w:t xml:space="preserve"> </w:t>
      </w:r>
      <w:proofErr w:type="gramStart"/>
      <w:r w:rsidRPr="00727DED">
        <w:rPr>
          <w:lang w:val="en-US"/>
        </w:rPr>
        <w:t>V.G..</w:t>
      </w:r>
      <w:proofErr w:type="gramEnd"/>
      <w:r w:rsidRPr="00727DED">
        <w:rPr>
          <w:lang w:val="en-US"/>
        </w:rPr>
        <w:t xml:space="preserve"> Thermo-stabilized ceramic heaters</w:t>
      </w:r>
      <w:r>
        <w:rPr>
          <w:lang w:val="en-US"/>
        </w:rPr>
        <w:t xml:space="preserve"> </w:t>
      </w:r>
      <w:r w:rsidRPr="00727DED">
        <w:rPr>
          <w:lang w:val="en-US"/>
        </w:rPr>
        <w:t xml:space="preserve">for improvement of cold starting of </w:t>
      </w:r>
      <w:proofErr w:type="spellStart"/>
      <w:r w:rsidRPr="00727DED">
        <w:rPr>
          <w:lang w:val="en-US"/>
        </w:rPr>
        <w:t>smalldisplacement</w:t>
      </w:r>
      <w:proofErr w:type="spellEnd"/>
      <w:r>
        <w:rPr>
          <w:lang w:val="en-US"/>
        </w:rPr>
        <w:t xml:space="preserve"> </w:t>
      </w:r>
      <w:r w:rsidRPr="00727DED">
        <w:rPr>
          <w:lang w:val="en-US"/>
        </w:rPr>
        <w:t>diesel engines of power units // Internal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combustion</w:t>
      </w:r>
      <w:proofErr w:type="gramEnd"/>
      <w:r w:rsidRPr="00727DED">
        <w:rPr>
          <w:lang w:val="en-US"/>
        </w:rPr>
        <w:t xml:space="preserve"> engines. – 2008. </w:t>
      </w:r>
      <w:proofErr w:type="gramStart"/>
      <w:r w:rsidRPr="00727DED">
        <w:rPr>
          <w:lang w:val="en-US"/>
        </w:rPr>
        <w:t>– № 2.</w:t>
      </w:r>
      <w:proofErr w:type="gramEnd"/>
      <w:r w:rsidRPr="00727DED">
        <w:rPr>
          <w:lang w:val="en-US"/>
        </w:rPr>
        <w:t xml:space="preserve"> – P.107-111.</w:t>
      </w:r>
    </w:p>
    <w:p w:rsidR="00727DED" w:rsidRPr="00727DED" w:rsidRDefault="00727DED" w:rsidP="00727DED">
      <w:pPr>
        <w:rPr>
          <w:lang w:val="en-US"/>
        </w:rPr>
      </w:pPr>
      <w:r w:rsidRPr="00727DED">
        <w:rPr>
          <w:lang w:val="en-US"/>
        </w:rPr>
        <w:t>Developing an oil heater in an oil tank of the diesel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engine</w:t>
      </w:r>
      <w:proofErr w:type="gramEnd"/>
      <w:r w:rsidRPr="00727DED">
        <w:rPr>
          <w:lang w:val="en-US"/>
        </w:rPr>
        <w:t xml:space="preserve"> of the power unit it was used heating elements,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designed</w:t>
      </w:r>
      <w:proofErr w:type="gramEnd"/>
      <w:r w:rsidRPr="00727DED">
        <w:rPr>
          <w:lang w:val="en-US"/>
        </w:rPr>
        <w:t xml:space="preserve"> on the basis of ferroelectric semiconductor</w:t>
      </w:r>
    </w:p>
    <w:p w:rsidR="00727DED" w:rsidRPr="00727DED" w:rsidRDefault="00727DED" w:rsidP="00727DED">
      <w:pPr>
        <w:rPr>
          <w:lang w:val="en-US"/>
        </w:rPr>
      </w:pPr>
      <w:r w:rsidRPr="00727DED">
        <w:rPr>
          <w:lang w:val="en-US"/>
        </w:rPr>
        <w:t>(</w:t>
      </w:r>
      <w:proofErr w:type="spellStart"/>
      <w:proofErr w:type="gramStart"/>
      <w:r w:rsidRPr="00727DED">
        <w:rPr>
          <w:lang w:val="en-US"/>
        </w:rPr>
        <w:t>posistor</w:t>
      </w:r>
      <w:proofErr w:type="spellEnd"/>
      <w:proofErr w:type="gramEnd"/>
      <w:r w:rsidRPr="00727DED">
        <w:rPr>
          <w:lang w:val="en-US"/>
        </w:rPr>
        <w:t>) ceramics, developed by Institute of Common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and</w:t>
      </w:r>
      <w:proofErr w:type="gramEnd"/>
      <w:r w:rsidRPr="00727DED">
        <w:rPr>
          <w:lang w:val="en-US"/>
        </w:rPr>
        <w:t xml:space="preserve"> Inorganic Chemistry named after V.I. </w:t>
      </w:r>
      <w:proofErr w:type="spellStart"/>
      <w:r w:rsidRPr="00727DED">
        <w:rPr>
          <w:lang w:val="en-US"/>
        </w:rPr>
        <w:t>Vernadskiy</w:t>
      </w:r>
      <w:proofErr w:type="spellEnd"/>
      <w:r w:rsidRPr="00727DED">
        <w:rPr>
          <w:lang w:val="en-US"/>
        </w:rPr>
        <w:t xml:space="preserve"> of</w:t>
      </w:r>
    </w:p>
    <w:p w:rsidR="00727DED" w:rsidRPr="00727DED" w:rsidRDefault="00727DED" w:rsidP="00727DED">
      <w:pPr>
        <w:rPr>
          <w:lang w:val="en-US"/>
        </w:rPr>
      </w:pPr>
      <w:r w:rsidRPr="00727DED">
        <w:rPr>
          <w:lang w:val="en-US"/>
        </w:rPr>
        <w:t>National Academy of Sciences of Ukraine in cooperation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with</w:t>
      </w:r>
      <w:proofErr w:type="gramEnd"/>
      <w:r w:rsidRPr="00727DED">
        <w:rPr>
          <w:lang w:val="en-US"/>
        </w:rPr>
        <w:t xml:space="preserve"> the State enterprise " Kharkov engine design bureau".</w:t>
      </w:r>
    </w:p>
    <w:p w:rsidR="00727DED" w:rsidRPr="00727DED" w:rsidRDefault="00727DED" w:rsidP="00727DED">
      <w:pPr>
        <w:rPr>
          <w:lang w:val="en-US"/>
        </w:rPr>
      </w:pPr>
      <w:r w:rsidRPr="00727DED">
        <w:rPr>
          <w:lang w:val="en-US"/>
        </w:rPr>
        <w:t>The carried out comprehensive tests have shown</w:t>
      </w:r>
    </w:p>
    <w:p w:rsidR="00727DED" w:rsidRPr="00727DED" w:rsidRDefault="00727DED" w:rsidP="00727DED">
      <w:pPr>
        <w:rPr>
          <w:lang w:val="en-US"/>
        </w:rPr>
      </w:pPr>
      <w:proofErr w:type="gramStart"/>
      <w:r w:rsidRPr="00727DED">
        <w:rPr>
          <w:lang w:val="en-US"/>
        </w:rPr>
        <w:t>the</w:t>
      </w:r>
      <w:proofErr w:type="gramEnd"/>
      <w:r w:rsidRPr="00727DED">
        <w:rPr>
          <w:lang w:val="en-US"/>
        </w:rPr>
        <w:t xml:space="preserve"> efficiency of the oil heater with such heating elements.</w:t>
      </w:r>
    </w:p>
    <w:p w:rsidR="00723569" w:rsidRPr="00723569" w:rsidRDefault="00727DED" w:rsidP="00723569">
      <w:pPr>
        <w:rPr>
          <w:lang w:val="en-US"/>
        </w:rPr>
      </w:pPr>
      <w:r w:rsidRPr="00727DED">
        <w:rPr>
          <w:lang w:val="en-US"/>
        </w:rPr>
        <w:t xml:space="preserve">The applying of such heater allowed </w:t>
      </w:r>
      <w:proofErr w:type="gramStart"/>
      <w:r w:rsidRPr="00727DED">
        <w:rPr>
          <w:lang w:val="en-US"/>
        </w:rPr>
        <w:t>to implement</w:t>
      </w:r>
      <w:proofErr w:type="gramEnd"/>
      <w:r w:rsidR="00723569" w:rsidRPr="00723569">
        <w:rPr>
          <w:lang w:val="en-US"/>
        </w:rPr>
        <w:t xml:space="preserve"> </w:t>
      </w:r>
      <w:r w:rsidR="00723569" w:rsidRPr="00723569">
        <w:rPr>
          <w:lang w:val="en-US"/>
        </w:rPr>
        <w:t>oil with viscosity of 16 centistokes at the ambient</w:t>
      </w:r>
    </w:p>
    <w:p w:rsidR="00723569" w:rsidRPr="00723569" w:rsidRDefault="00723569" w:rsidP="00723569">
      <w:pPr>
        <w:rPr>
          <w:lang w:val="en-US"/>
        </w:rPr>
      </w:pPr>
      <w:proofErr w:type="gramStart"/>
      <w:r w:rsidRPr="00723569">
        <w:rPr>
          <w:lang w:val="en-US"/>
        </w:rPr>
        <w:t>temperature down to a minus 200С in the diesel engine</w:t>
      </w:r>
    </w:p>
    <w:p w:rsidR="00723569" w:rsidRPr="00723569" w:rsidRDefault="00723569" w:rsidP="00723569">
      <w:pPr>
        <w:rPr>
          <w:lang w:val="en-US"/>
        </w:rPr>
      </w:pPr>
      <w:r w:rsidRPr="00723569">
        <w:rPr>
          <w:lang w:val="en-US"/>
        </w:rPr>
        <w:t xml:space="preserve">of the power unit EA-10М. </w:t>
      </w:r>
      <w:proofErr w:type="spellStart"/>
      <w:r w:rsidRPr="00723569">
        <w:rPr>
          <w:lang w:val="en-US"/>
        </w:rPr>
        <w:t>Tabl</w:t>
      </w:r>
      <w:proofErr w:type="spellEnd"/>
      <w:r w:rsidRPr="00723569">
        <w:rPr>
          <w:lang w:val="en-US"/>
        </w:rPr>
        <w:t xml:space="preserve">. 3. Il. 5. </w:t>
      </w:r>
      <w:proofErr w:type="spellStart"/>
      <w:r w:rsidRPr="00723569">
        <w:rPr>
          <w:lang w:val="en-US"/>
        </w:rPr>
        <w:t>Bibliogr</w:t>
      </w:r>
      <w:proofErr w:type="spellEnd"/>
      <w:r w:rsidRPr="00723569">
        <w:rPr>
          <w:lang w:val="en-US"/>
        </w:rPr>
        <w:t>. 4</w:t>
      </w:r>
    </w:p>
    <w:p w:rsidR="001230B7" w:rsidRPr="00723569" w:rsidRDefault="00723569" w:rsidP="00723569">
      <w:pPr>
        <w:rPr>
          <w:lang w:val="en-US"/>
        </w:rPr>
      </w:pPr>
      <w:r w:rsidRPr="00723569">
        <w:rPr>
          <w:lang w:val="en-US"/>
        </w:rPr>
        <w:t>names.</w:t>
      </w:r>
      <w:proofErr w:type="gramEnd"/>
    </w:p>
    <w:sectPr w:rsidR="001230B7" w:rsidRPr="00723569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23569"/>
    <w:rsid w:val="00727DED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A1802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Krokoz™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2012-12-07T13:52:00Z</dcterms:created>
  <dcterms:modified xsi:type="dcterms:W3CDTF">2012-12-07T13:53:00Z</dcterms:modified>
</cp:coreProperties>
</file>