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54" w:rsidRPr="004D2654" w:rsidRDefault="004D2654" w:rsidP="004D2654">
      <w:pPr>
        <w:rPr>
          <w:lang w:val="en-US"/>
        </w:rPr>
      </w:pPr>
      <w:r w:rsidRPr="004D2654">
        <w:rPr>
          <w:lang w:val="en-US"/>
        </w:rPr>
        <w:t>UDC 621.577</w:t>
      </w:r>
    </w:p>
    <w:p w:rsidR="004D2654" w:rsidRPr="004D2654" w:rsidRDefault="004D2654" w:rsidP="004D2654">
      <w:pPr>
        <w:rPr>
          <w:lang w:val="en-US"/>
        </w:rPr>
      </w:pPr>
      <w:proofErr w:type="spellStart"/>
      <w:r w:rsidRPr="004D2654">
        <w:rPr>
          <w:lang w:val="en-US"/>
        </w:rPr>
        <w:t>Sirota</w:t>
      </w:r>
      <w:proofErr w:type="spellEnd"/>
      <w:r w:rsidRPr="004D2654">
        <w:rPr>
          <w:lang w:val="en-US"/>
        </w:rPr>
        <w:t xml:space="preserve"> A.A., </w:t>
      </w:r>
      <w:proofErr w:type="spellStart"/>
      <w:r w:rsidRPr="004D2654">
        <w:rPr>
          <w:lang w:val="en-US"/>
        </w:rPr>
        <w:t>Radchenko</w:t>
      </w:r>
      <w:proofErr w:type="spellEnd"/>
      <w:r w:rsidRPr="004D2654">
        <w:rPr>
          <w:lang w:val="en-US"/>
        </w:rPr>
        <w:t xml:space="preserve"> А.N., </w:t>
      </w:r>
      <w:proofErr w:type="spellStart"/>
      <w:r w:rsidRPr="004D2654">
        <w:rPr>
          <w:lang w:val="en-US"/>
        </w:rPr>
        <w:t>Konovalov</w:t>
      </w:r>
      <w:proofErr w:type="spellEnd"/>
      <w:r w:rsidRPr="004D2654">
        <w:rPr>
          <w:lang w:val="en-US"/>
        </w:rPr>
        <w:t xml:space="preserve"> D.V., </w:t>
      </w:r>
      <w:proofErr w:type="spellStart"/>
      <w:r w:rsidRPr="004D2654">
        <w:rPr>
          <w:lang w:val="en-US"/>
        </w:rPr>
        <w:t>Radchenko</w:t>
      </w:r>
      <w:proofErr w:type="spellEnd"/>
    </w:p>
    <w:p w:rsidR="004D2654" w:rsidRPr="004D2654" w:rsidRDefault="004D2654" w:rsidP="004D2654">
      <w:pPr>
        <w:rPr>
          <w:lang w:val="en-US"/>
        </w:rPr>
      </w:pPr>
      <w:r w:rsidRPr="004D2654">
        <w:rPr>
          <w:lang w:val="en-US"/>
        </w:rPr>
        <w:t>N.I. Waste heat recovery systems for cooling</w:t>
      </w:r>
      <w:r>
        <w:rPr>
          <w:lang w:val="en-US"/>
        </w:rPr>
        <w:t xml:space="preserve"> </w:t>
      </w:r>
      <w:r w:rsidRPr="004D2654">
        <w:rPr>
          <w:lang w:val="en-US"/>
        </w:rPr>
        <w:t>of cyclic air of marine ICE // Internal combustion engines.</w:t>
      </w:r>
    </w:p>
    <w:p w:rsidR="004D2654" w:rsidRPr="004D2654" w:rsidRDefault="004D2654" w:rsidP="004D2654">
      <w:pPr>
        <w:rPr>
          <w:lang w:val="en-US"/>
        </w:rPr>
      </w:pPr>
      <w:r w:rsidRPr="004D2654">
        <w:rPr>
          <w:lang w:val="en-US"/>
        </w:rPr>
        <w:t xml:space="preserve">– 2008. </w:t>
      </w:r>
      <w:proofErr w:type="gramStart"/>
      <w:r w:rsidRPr="004D2654">
        <w:rPr>
          <w:lang w:val="en-US"/>
        </w:rPr>
        <w:t>– № 2.</w:t>
      </w:r>
      <w:proofErr w:type="gramEnd"/>
      <w:r w:rsidRPr="004D2654">
        <w:rPr>
          <w:lang w:val="en-US"/>
        </w:rPr>
        <w:t xml:space="preserve"> – P.68-72.</w:t>
      </w:r>
    </w:p>
    <w:p w:rsidR="004D2654" w:rsidRPr="004D2654" w:rsidRDefault="004D2654" w:rsidP="004D2654">
      <w:pPr>
        <w:rPr>
          <w:lang w:val="en-US"/>
        </w:rPr>
      </w:pPr>
      <w:r w:rsidRPr="004D2654">
        <w:rPr>
          <w:lang w:val="en-US"/>
        </w:rPr>
        <w:t>The effectiveness of cyclic air cooling of marine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diesels</w:t>
      </w:r>
      <w:proofErr w:type="gramEnd"/>
      <w:r w:rsidRPr="004D2654">
        <w:rPr>
          <w:lang w:val="en-US"/>
        </w:rPr>
        <w:t xml:space="preserve"> by ejector refrigeration machine, recovering the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heat</w:t>
      </w:r>
      <w:proofErr w:type="gramEnd"/>
      <w:r w:rsidRPr="004D2654">
        <w:rPr>
          <w:lang w:val="en-US"/>
        </w:rPr>
        <w:t xml:space="preserve"> of exhaust gases was analyzed. The characteristics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of</w:t>
      </w:r>
      <w:proofErr w:type="gramEnd"/>
      <w:r w:rsidRPr="004D2654">
        <w:rPr>
          <w:lang w:val="en-US"/>
        </w:rPr>
        <w:t xml:space="preserve"> waste heat recovery system for air cooling were calculated: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such</w:t>
      </w:r>
      <w:proofErr w:type="gramEnd"/>
      <w:r w:rsidRPr="004D2654">
        <w:rPr>
          <w:lang w:val="en-US"/>
        </w:rPr>
        <w:t xml:space="preserve"> as specific heat loads on the steam generator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of</w:t>
      </w:r>
      <w:proofErr w:type="gramEnd"/>
      <w:r w:rsidRPr="004D2654">
        <w:rPr>
          <w:lang w:val="en-US"/>
        </w:rPr>
        <w:t xml:space="preserve"> low-boiling and high pressure working fluid, the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evaporator-air</w:t>
      </w:r>
      <w:proofErr w:type="gramEnd"/>
      <w:r w:rsidRPr="004D2654">
        <w:rPr>
          <w:lang w:val="en-US"/>
        </w:rPr>
        <w:t xml:space="preserve"> cooler, decrease of the air temperature at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the</w:t>
      </w:r>
      <w:proofErr w:type="gramEnd"/>
      <w:r w:rsidRPr="004D2654">
        <w:rPr>
          <w:lang w:val="en-US"/>
        </w:rPr>
        <w:t xml:space="preserve"> inlet of diesels. It was shown, that the application of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ejector</w:t>
      </w:r>
      <w:proofErr w:type="gramEnd"/>
      <w:r w:rsidRPr="004D2654">
        <w:rPr>
          <w:lang w:val="en-US"/>
        </w:rPr>
        <w:t xml:space="preserve"> air cooling machine provides reducing the temperature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of</w:t>
      </w:r>
      <w:proofErr w:type="gramEnd"/>
      <w:r w:rsidRPr="004D2654">
        <w:rPr>
          <w:lang w:val="en-US"/>
        </w:rPr>
        <w:t xml:space="preserve"> cyclic air by 20…40 ºC and increasing the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efficiency</w:t>
      </w:r>
      <w:proofErr w:type="gramEnd"/>
      <w:r w:rsidRPr="004D2654">
        <w:rPr>
          <w:lang w:val="en-US"/>
        </w:rPr>
        <w:t xml:space="preserve"> of marine diesel by 1…2 %. The schemes of</w:t>
      </w:r>
    </w:p>
    <w:p w:rsidR="004D2654" w:rsidRPr="004D2654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waste</w:t>
      </w:r>
      <w:proofErr w:type="gramEnd"/>
      <w:r w:rsidRPr="004D2654">
        <w:rPr>
          <w:lang w:val="en-US"/>
        </w:rPr>
        <w:t xml:space="preserve"> heat recovery systems for air cooling are proposed.</w:t>
      </w:r>
    </w:p>
    <w:p w:rsidR="001230B7" w:rsidRPr="00F73016" w:rsidRDefault="004D2654" w:rsidP="004D2654">
      <w:pPr>
        <w:rPr>
          <w:lang w:val="en-US"/>
        </w:rPr>
      </w:pPr>
      <w:proofErr w:type="gramStart"/>
      <w:r w:rsidRPr="004D2654">
        <w:rPr>
          <w:lang w:val="en-US"/>
        </w:rPr>
        <w:t>Il. 3.</w:t>
      </w:r>
      <w:proofErr w:type="gramEnd"/>
      <w:r w:rsidRPr="004D2654">
        <w:rPr>
          <w:lang w:val="en-US"/>
        </w:rPr>
        <w:t xml:space="preserve"> </w:t>
      </w:r>
      <w:proofErr w:type="spellStart"/>
      <w:proofErr w:type="gramStart"/>
      <w:r w:rsidRPr="004D2654">
        <w:rPr>
          <w:lang w:val="en-US"/>
        </w:rPr>
        <w:t>Bibliogr</w:t>
      </w:r>
      <w:proofErr w:type="spellEnd"/>
      <w:r w:rsidRPr="004D2654">
        <w:rPr>
          <w:lang w:val="en-US"/>
        </w:rPr>
        <w:t>.</w:t>
      </w:r>
      <w:proofErr w:type="gramEnd"/>
      <w:r w:rsidRPr="004D2654">
        <w:rPr>
          <w:lang w:val="en-US"/>
        </w:rPr>
        <w:t xml:space="preserve"> </w:t>
      </w:r>
      <w:proofErr w:type="gramStart"/>
      <w:r w:rsidRPr="004D2654">
        <w:rPr>
          <w:lang w:val="en-US"/>
        </w:rPr>
        <w:t>3 names.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A59F8"/>
    <w:rsid w:val="004B37A5"/>
    <w:rsid w:val="004B77E1"/>
    <w:rsid w:val="004C2A9A"/>
    <w:rsid w:val="004D01A4"/>
    <w:rsid w:val="004D2654"/>
    <w:rsid w:val="004F6CC9"/>
    <w:rsid w:val="00586C53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>Krokoz™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2012-12-07T13:46:00Z</dcterms:created>
  <dcterms:modified xsi:type="dcterms:W3CDTF">2012-12-07T13:46:00Z</dcterms:modified>
</cp:coreProperties>
</file>