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70" w:rsidRDefault="00CD7170" w:rsidP="00CD7170">
      <w:r>
        <w:t>УДК 621.432</w:t>
      </w:r>
    </w:p>
    <w:p w:rsidR="00CD7170" w:rsidRDefault="00CD7170" w:rsidP="00CD7170">
      <w:r>
        <w:t>Сериков С.А. Идентификация математической модели</w:t>
      </w:r>
      <w:r w:rsidRPr="00CD7170">
        <w:t xml:space="preserve"> </w:t>
      </w:r>
      <w:r>
        <w:t>двигателя внутреннег</w:t>
      </w:r>
      <w:r>
        <w:t>о сгорания с использованием сис</w:t>
      </w:r>
      <w:r>
        <w:t xml:space="preserve">темы нечеткого вывода / С.А. Сериков, А.А. </w:t>
      </w:r>
      <w:proofErr w:type="spellStart"/>
      <w:r>
        <w:t>Дзюбенко</w:t>
      </w:r>
      <w:proofErr w:type="spellEnd"/>
    </w:p>
    <w:p w:rsidR="00CD7170" w:rsidRDefault="00CD7170" w:rsidP="00CD7170">
      <w:r>
        <w:t>// Двигатели внутреннего сгорания. – 2009. – № 1. – С.14-</w:t>
      </w:r>
    </w:p>
    <w:p w:rsidR="00CD7170" w:rsidRDefault="00CD7170" w:rsidP="00CD7170">
      <w:r>
        <w:t>18.</w:t>
      </w:r>
    </w:p>
    <w:p w:rsidR="00CD7170" w:rsidRDefault="00CD7170" w:rsidP="00CD7170">
      <w:r>
        <w:t>Предложен метод идентификации математической</w:t>
      </w:r>
    </w:p>
    <w:p w:rsidR="00CD7170" w:rsidRDefault="00CD7170" w:rsidP="00CD7170">
      <w:r>
        <w:t>модели двигателя внутреннего сгорания с использованием</w:t>
      </w:r>
    </w:p>
    <w:p w:rsidR="00CD7170" w:rsidRDefault="00CD7170" w:rsidP="00CD7170">
      <w:r>
        <w:t>системы нечеткого вывода. Рассмотрена двухэтапная про-</w:t>
      </w:r>
    </w:p>
    <w:p w:rsidR="00CD7170" w:rsidRDefault="00CD7170" w:rsidP="00CD7170">
      <w:proofErr w:type="spellStart"/>
      <w:r>
        <w:t>цедура</w:t>
      </w:r>
      <w:proofErr w:type="spellEnd"/>
      <w:r>
        <w:t xml:space="preserve"> идентификации, которая позволяет, опираясь </w:t>
      </w:r>
      <w:proofErr w:type="gramStart"/>
      <w:r>
        <w:t>на</w:t>
      </w:r>
      <w:proofErr w:type="gramEnd"/>
    </w:p>
    <w:p w:rsidR="00CD7170" w:rsidRDefault="00CD7170" w:rsidP="00CD7170">
      <w:proofErr w:type="gramStart"/>
      <w:r>
        <w:t>слабо формализованные эмпирические знания экспертного</w:t>
      </w:r>
      <w:proofErr w:type="gramEnd"/>
    </w:p>
    <w:p w:rsidR="00CD7170" w:rsidRDefault="00CD7170" w:rsidP="00CD7170">
      <w:r>
        <w:t>сообщества о конкретном типе двигателя, получить его</w:t>
      </w:r>
    </w:p>
    <w:p w:rsidR="00CD7170" w:rsidRDefault="00CD7170" w:rsidP="00CD7170">
      <w:r>
        <w:t xml:space="preserve">грубую модель с последующей точной настройкой </w:t>
      </w:r>
      <w:proofErr w:type="gramStart"/>
      <w:r>
        <w:t>по</w:t>
      </w:r>
      <w:proofErr w:type="gramEnd"/>
      <w:r>
        <w:t xml:space="preserve"> экс-</w:t>
      </w:r>
    </w:p>
    <w:p w:rsidR="009D3E1F" w:rsidRPr="003D0529" w:rsidRDefault="00CD7170" w:rsidP="00CD7170">
      <w:proofErr w:type="spellStart"/>
      <w:r>
        <w:t>периментальным</w:t>
      </w:r>
      <w:proofErr w:type="spellEnd"/>
      <w:r>
        <w:t xml:space="preserve"> данным. Ил. 5. </w:t>
      </w:r>
      <w:proofErr w:type="spellStart"/>
      <w:r>
        <w:t>Библиогр</w:t>
      </w:r>
      <w:proofErr w:type="spellEnd"/>
      <w:r>
        <w:t>. 5 назв.</w:t>
      </w:r>
    </w:p>
    <w:sectPr w:rsidR="009D3E1F" w:rsidRPr="003D0529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30263E"/>
    <w:rsid w:val="003D0529"/>
    <w:rsid w:val="00CD7170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2012-11-26T12:29:00Z</dcterms:created>
  <dcterms:modified xsi:type="dcterms:W3CDTF">2012-11-26T12:29:00Z</dcterms:modified>
</cp:coreProperties>
</file>