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67" w:rsidRDefault="00C01367" w:rsidP="00C01367">
      <w:r>
        <w:t>УДК 629.5.03-08:621.431.36</w:t>
      </w:r>
    </w:p>
    <w:p w:rsidR="00C01367" w:rsidRDefault="00C01367" w:rsidP="00C01367">
      <w:r>
        <w:t xml:space="preserve">Горбов В.М. </w:t>
      </w:r>
      <w:proofErr w:type="spellStart"/>
      <w:r>
        <w:t>Комплексний</w:t>
      </w:r>
      <w:proofErr w:type="spellEnd"/>
      <w:r>
        <w:t xml:space="preserve"> </w:t>
      </w:r>
      <w:proofErr w:type="spellStart"/>
      <w:r>
        <w:t>критерій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альтернативних</w:t>
      </w:r>
      <w:proofErr w:type="spellEnd"/>
      <w:r>
        <w:t xml:space="preserve"> палив в СЕУ / В.М. Гор-</w:t>
      </w:r>
    </w:p>
    <w:p w:rsidR="00C01367" w:rsidRDefault="00C01367" w:rsidP="00C01367">
      <w:proofErr w:type="spellStart"/>
      <w:r>
        <w:t>бов</w:t>
      </w:r>
      <w:proofErr w:type="spellEnd"/>
      <w:r>
        <w:t xml:space="preserve">, В.С. </w:t>
      </w:r>
      <w:proofErr w:type="spellStart"/>
      <w:r>
        <w:t>Мітєнкова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C01367" w:rsidRDefault="00C01367" w:rsidP="00C01367">
      <w:r>
        <w:t>2009. – № 1 . – С. 123-127.</w:t>
      </w:r>
    </w:p>
    <w:p w:rsidR="00C01367" w:rsidRDefault="00C01367" w:rsidP="00C01367">
      <w:proofErr w:type="spellStart"/>
      <w:r>
        <w:t>Розроблено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структуру </w:t>
      </w:r>
      <w:proofErr w:type="gramStart"/>
      <w:r>
        <w:t>комплексного</w:t>
      </w:r>
      <w:proofErr w:type="gramEnd"/>
      <w:r>
        <w:t xml:space="preserve"> </w:t>
      </w:r>
      <w:proofErr w:type="spellStart"/>
      <w:r>
        <w:t>крите</w:t>
      </w:r>
      <w:proofErr w:type="spellEnd"/>
      <w:r>
        <w:t>-</w:t>
      </w:r>
    </w:p>
    <w:p w:rsidR="00C01367" w:rsidRDefault="00C01367" w:rsidP="00C01367">
      <w:proofErr w:type="spellStart"/>
      <w:proofErr w:type="gramStart"/>
      <w:r>
        <w:t>р</w:t>
      </w:r>
      <w:proofErr w:type="gramEnd"/>
      <w:r>
        <w:t>ію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альтерна</w:t>
      </w:r>
      <w:proofErr w:type="spellEnd"/>
      <w:r>
        <w:t>-</w:t>
      </w:r>
    </w:p>
    <w:p w:rsidR="00C01367" w:rsidRDefault="00C01367" w:rsidP="00C01367">
      <w:proofErr w:type="spellStart"/>
      <w:r>
        <w:t>тивних</w:t>
      </w:r>
      <w:proofErr w:type="spellEnd"/>
      <w:r>
        <w:t xml:space="preserve"> палив в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енергетичних</w:t>
      </w:r>
      <w:proofErr w:type="spellEnd"/>
      <w:r>
        <w:t xml:space="preserve"> установках на ста-</w:t>
      </w:r>
    </w:p>
    <w:p w:rsidR="00C01367" w:rsidRDefault="00C01367" w:rsidP="00C01367">
      <w:proofErr w:type="spellStart"/>
      <w:r>
        <w:t>дії</w:t>
      </w:r>
      <w:proofErr w:type="spellEnd"/>
      <w:r>
        <w:t xml:space="preserve"> концептуального </w:t>
      </w:r>
      <w:proofErr w:type="spellStart"/>
      <w:r>
        <w:t>проектування</w:t>
      </w:r>
      <w:proofErr w:type="spellEnd"/>
      <w:r>
        <w:t xml:space="preserve">.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задачі</w:t>
      </w:r>
      <w:proofErr w:type="spellEnd"/>
    </w:p>
    <w:p w:rsidR="00C01367" w:rsidRDefault="00C01367" w:rsidP="00C01367">
      <w:proofErr w:type="spellStart"/>
      <w:r>
        <w:t>порівняння</w:t>
      </w:r>
      <w:proofErr w:type="spellEnd"/>
      <w:r>
        <w:t xml:space="preserve"> </w:t>
      </w:r>
      <w:proofErr w:type="spellStart"/>
      <w:r>
        <w:t>варіантів</w:t>
      </w:r>
      <w:proofErr w:type="spellEnd"/>
      <w:r>
        <w:t xml:space="preserve"> СЕУ при </w:t>
      </w:r>
      <w:proofErr w:type="spellStart"/>
      <w:r>
        <w:t>застосуванні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типів</w:t>
      </w:r>
      <w:proofErr w:type="spellEnd"/>
    </w:p>
    <w:p w:rsidR="00C01367" w:rsidRDefault="00C01367" w:rsidP="00C01367">
      <w:r>
        <w:t xml:space="preserve">палив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метод </w:t>
      </w:r>
      <w:proofErr w:type="spellStart"/>
      <w:r>
        <w:t>комплексної</w:t>
      </w:r>
      <w:proofErr w:type="spellEnd"/>
    </w:p>
    <w:p w:rsidR="00C01367" w:rsidRDefault="00C01367" w:rsidP="00C01367">
      <w:proofErr w:type="spellStart"/>
      <w:r>
        <w:t>оцінки</w:t>
      </w:r>
      <w:proofErr w:type="spellEnd"/>
      <w:r>
        <w:t xml:space="preserve">. </w:t>
      </w:r>
      <w:proofErr w:type="spellStart"/>
      <w:r>
        <w:t>Обґрунтовано</w:t>
      </w:r>
      <w:proofErr w:type="spellEnd"/>
      <w:r>
        <w:t xml:space="preserve">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початкову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</w:p>
    <w:p w:rsidR="00C01367" w:rsidRDefault="00C01367" w:rsidP="00C01367">
      <w:r>
        <w:t xml:space="preserve">для </w:t>
      </w:r>
      <w:proofErr w:type="spellStart"/>
      <w:r>
        <w:t>розрахункі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розроблено</w:t>
      </w:r>
      <w:proofErr w:type="spellEnd"/>
      <w:r>
        <w:t xml:space="preserve"> методики </w:t>
      </w:r>
      <w:proofErr w:type="spellStart"/>
      <w:r>
        <w:t>визначення</w:t>
      </w:r>
      <w:proofErr w:type="spellEnd"/>
      <w:r>
        <w:t xml:space="preserve"> ком-</w:t>
      </w:r>
    </w:p>
    <w:p w:rsidR="00C01367" w:rsidRDefault="00C01367" w:rsidP="00C01367">
      <w:proofErr w:type="spellStart"/>
      <w:r>
        <w:t>плексних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при </w:t>
      </w:r>
      <w:proofErr w:type="spellStart"/>
      <w:r>
        <w:t>використанні</w:t>
      </w:r>
      <w:proofErr w:type="spellEnd"/>
      <w:r>
        <w:t xml:space="preserve"> на суд-</w:t>
      </w:r>
    </w:p>
    <w:p w:rsidR="00C01367" w:rsidRDefault="00C01367" w:rsidP="00C01367">
      <w:proofErr w:type="spellStart"/>
      <w:r>
        <w:t>нах</w:t>
      </w:r>
      <w:proofErr w:type="spellEnd"/>
      <w:r>
        <w:t xml:space="preserve"> </w:t>
      </w:r>
      <w:proofErr w:type="spellStart"/>
      <w:r>
        <w:t>біодизельних</w:t>
      </w:r>
      <w:proofErr w:type="spellEnd"/>
      <w:r>
        <w:t xml:space="preserve"> палив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сумішей</w:t>
      </w:r>
      <w:proofErr w:type="spellEnd"/>
      <w:r>
        <w:t xml:space="preserve">, </w:t>
      </w:r>
      <w:proofErr w:type="spellStart"/>
      <w:r>
        <w:t>зрідженого</w:t>
      </w:r>
      <w:proofErr w:type="spellEnd"/>
      <w:r>
        <w:t xml:space="preserve"> природ-</w:t>
      </w:r>
    </w:p>
    <w:p w:rsidR="00C01367" w:rsidRDefault="00C01367" w:rsidP="00C01367">
      <w:proofErr w:type="spellStart"/>
      <w:r>
        <w:t>ного</w:t>
      </w:r>
      <w:proofErr w:type="spellEnd"/>
      <w:r>
        <w:t xml:space="preserve"> газу. Наведено приклад </w:t>
      </w:r>
      <w:proofErr w:type="spellStart"/>
      <w:r>
        <w:t>розрахунку</w:t>
      </w:r>
      <w:proofErr w:type="spellEnd"/>
      <w:r>
        <w:t xml:space="preserve"> </w:t>
      </w:r>
      <w:proofErr w:type="gramStart"/>
      <w:r>
        <w:t>комплексного</w:t>
      </w:r>
      <w:proofErr w:type="gramEnd"/>
    </w:p>
    <w:p w:rsidR="00C01367" w:rsidRDefault="00C01367" w:rsidP="00C01367">
      <w:proofErr w:type="spellStart"/>
      <w:r>
        <w:t>критерію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малому </w:t>
      </w:r>
      <w:proofErr w:type="spellStart"/>
      <w:r>
        <w:t>судні</w:t>
      </w:r>
      <w:proofErr w:type="spellEnd"/>
      <w:r>
        <w:t xml:space="preserve"> </w:t>
      </w:r>
      <w:proofErr w:type="spellStart"/>
      <w:r>
        <w:t>біо</w:t>
      </w:r>
      <w:proofErr w:type="spellEnd"/>
      <w:r>
        <w:t>-</w:t>
      </w:r>
    </w:p>
    <w:p w:rsidR="00C01367" w:rsidRDefault="00C01367" w:rsidP="00C01367">
      <w:proofErr w:type="gramStart"/>
      <w:r>
        <w:t>дизельного</w:t>
      </w:r>
      <w:proofErr w:type="gramEnd"/>
      <w:r>
        <w:t xml:space="preserve"> та дизельного палив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сумішей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>.</w:t>
      </w:r>
    </w:p>
    <w:p w:rsidR="009D3E1F" w:rsidRPr="00995C61" w:rsidRDefault="00C01367" w:rsidP="00C01367">
      <w:r>
        <w:t xml:space="preserve">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9D3E1F" w:rsidRPr="00995C61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27129D"/>
    <w:rsid w:val="003A1575"/>
    <w:rsid w:val="0047744E"/>
    <w:rsid w:val="00641D48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2012-12-03T10:20:00Z</dcterms:created>
  <dcterms:modified xsi:type="dcterms:W3CDTF">2012-12-03T10:20:00Z</dcterms:modified>
</cp:coreProperties>
</file>