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40" w:rsidRDefault="00180040" w:rsidP="00180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80040">
        <w:rPr>
          <w:rFonts w:ascii="Times New Roman" w:hAnsi="Times New Roman" w:cs="Times New Roman"/>
          <w:b/>
          <w:bCs/>
          <w:sz w:val="28"/>
          <w:szCs w:val="28"/>
          <w:lang w:val="en-US"/>
        </w:rPr>
        <w:t>UDK 621.1.018</w:t>
      </w:r>
    </w:p>
    <w:p w:rsidR="00180040" w:rsidRPr="00180040" w:rsidRDefault="00180040" w:rsidP="00180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spellStart"/>
      <w:r w:rsidRPr="00180040">
        <w:rPr>
          <w:rFonts w:ascii="Times New Roman" w:hAnsi="Times New Roman" w:cs="Times New Roman"/>
          <w:b/>
          <w:bCs/>
          <w:sz w:val="28"/>
          <w:szCs w:val="28"/>
          <w:lang w:val="en-US"/>
        </w:rPr>
        <w:t>Polivianchuk</w:t>
      </w:r>
      <w:proofErr w:type="spellEnd"/>
      <w:r w:rsidRPr="0018004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A.P. Determining and analyzing the waste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180040">
        <w:rPr>
          <w:rFonts w:ascii="Times New Roman" w:hAnsi="Times New Roman" w:cs="Times New Roman"/>
          <w:b/>
          <w:bCs/>
          <w:sz w:val="28"/>
          <w:szCs w:val="28"/>
          <w:lang w:val="en-US"/>
        </w:rPr>
        <w:t>gases solid particles exhausts of automobile diesel engines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18004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 the steady-state mode of operation / A.P. </w:t>
      </w:r>
      <w:proofErr w:type="spellStart"/>
      <w:r w:rsidRPr="00180040">
        <w:rPr>
          <w:rFonts w:ascii="Times New Roman" w:hAnsi="Times New Roman" w:cs="Times New Roman"/>
          <w:b/>
          <w:bCs/>
          <w:sz w:val="28"/>
          <w:szCs w:val="28"/>
          <w:lang w:val="en-US"/>
        </w:rPr>
        <w:t>Polivianchuk</w:t>
      </w:r>
      <w:proofErr w:type="spellEnd"/>
      <w:r w:rsidRPr="00180040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18004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I.V. </w:t>
      </w:r>
      <w:proofErr w:type="spellStart"/>
      <w:r w:rsidRPr="00180040">
        <w:rPr>
          <w:rFonts w:ascii="Times New Roman" w:hAnsi="Times New Roman" w:cs="Times New Roman"/>
          <w:b/>
          <w:bCs/>
          <w:sz w:val="28"/>
          <w:szCs w:val="28"/>
          <w:lang w:val="en-US"/>
        </w:rPr>
        <w:t>Parsadanov</w:t>
      </w:r>
      <w:proofErr w:type="spellEnd"/>
      <w:r w:rsidRPr="0018004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I.V. </w:t>
      </w:r>
      <w:proofErr w:type="spellStart"/>
      <w:r w:rsidRPr="00180040">
        <w:rPr>
          <w:rFonts w:ascii="Times New Roman" w:hAnsi="Times New Roman" w:cs="Times New Roman"/>
          <w:b/>
          <w:bCs/>
          <w:sz w:val="28"/>
          <w:szCs w:val="28"/>
          <w:lang w:val="en-US"/>
        </w:rPr>
        <w:t>Rykova</w:t>
      </w:r>
      <w:proofErr w:type="spellEnd"/>
      <w:r w:rsidRPr="0018004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180040">
        <w:rPr>
          <w:rFonts w:ascii="TimesNewRomanPSMT" w:hAnsi="TimesNewRomanPSMT" w:cs="TimesNewRomanPSMT"/>
          <w:sz w:val="28"/>
          <w:szCs w:val="28"/>
          <w:lang w:val="en-US"/>
        </w:rPr>
        <w:t>// Internal combustion engines.</w:t>
      </w:r>
    </w:p>
    <w:p w:rsidR="00180040" w:rsidRPr="00180040" w:rsidRDefault="00180040" w:rsidP="00180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r w:rsidRPr="00180040">
        <w:rPr>
          <w:rFonts w:ascii="TimesNewRomanPSMT" w:hAnsi="TimesNewRomanPSMT" w:cs="TimesNewRomanPSMT"/>
          <w:sz w:val="28"/>
          <w:szCs w:val="28"/>
          <w:lang w:val="en-US"/>
        </w:rPr>
        <w:t xml:space="preserve">– 2009. </w:t>
      </w:r>
      <w:proofErr w:type="gramStart"/>
      <w:r w:rsidRPr="00180040">
        <w:rPr>
          <w:rFonts w:ascii="TimesNewRomanPSMT" w:hAnsi="TimesNewRomanPSMT" w:cs="TimesNewRomanPSMT"/>
          <w:sz w:val="28"/>
          <w:szCs w:val="28"/>
          <w:lang w:val="en-US"/>
        </w:rPr>
        <w:t>№ 1.</w:t>
      </w:r>
      <w:proofErr w:type="gramEnd"/>
      <w:r w:rsidRPr="00180040">
        <w:rPr>
          <w:rFonts w:ascii="TimesNewRomanPSMT" w:hAnsi="TimesNewRomanPSMT" w:cs="TimesNewRomanPSMT"/>
          <w:sz w:val="28"/>
          <w:szCs w:val="28"/>
          <w:lang w:val="en-US"/>
        </w:rPr>
        <w:t xml:space="preserve"> – </w:t>
      </w:r>
      <w:proofErr w:type="gramStart"/>
      <w:r w:rsidRPr="00180040">
        <w:rPr>
          <w:rFonts w:ascii="TimesNewRomanPSMT" w:hAnsi="TimesNewRomanPSMT" w:cs="TimesNewRomanPSMT"/>
          <w:sz w:val="28"/>
          <w:szCs w:val="28"/>
        </w:rPr>
        <w:t>Р</w:t>
      </w:r>
      <w:r w:rsidRPr="00180040">
        <w:rPr>
          <w:rFonts w:ascii="TimesNewRomanPSMT" w:hAnsi="TimesNewRomanPSMT" w:cs="TimesNewRomanPSMT"/>
          <w:sz w:val="28"/>
          <w:szCs w:val="28"/>
          <w:lang w:val="en-US"/>
        </w:rPr>
        <w:t>. 92</w:t>
      </w:r>
      <w:proofErr w:type="gramEnd"/>
      <w:r w:rsidRPr="00180040">
        <w:rPr>
          <w:rFonts w:ascii="TimesNewRomanPSMT" w:hAnsi="TimesNewRomanPSMT" w:cs="TimesNewRomanPSMT"/>
          <w:sz w:val="28"/>
          <w:szCs w:val="28"/>
          <w:lang w:val="en-US"/>
        </w:rPr>
        <w:t>-96.</w:t>
      </w:r>
    </w:p>
    <w:p w:rsidR="00180040" w:rsidRPr="00180040" w:rsidRDefault="00180040" w:rsidP="00180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r w:rsidRPr="00180040">
        <w:rPr>
          <w:rFonts w:ascii="TimesNewRomanPSMT" w:hAnsi="TimesNewRomanPSMT" w:cs="TimesNewRomanPSMT"/>
          <w:sz w:val="28"/>
          <w:szCs w:val="28"/>
          <w:lang w:val="en-US"/>
        </w:rPr>
        <w:t>The experimental studies of exhausts of solid particles</w:t>
      </w:r>
    </w:p>
    <w:p w:rsidR="00180040" w:rsidRPr="00180040" w:rsidRDefault="00180040" w:rsidP="00180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180040">
        <w:rPr>
          <w:rFonts w:ascii="TimesNewRomanPSMT" w:hAnsi="TimesNewRomanPSMT" w:cs="TimesNewRomanPSMT"/>
          <w:sz w:val="28"/>
          <w:szCs w:val="28"/>
          <w:lang w:val="en-US"/>
        </w:rPr>
        <w:t>contained</w:t>
      </w:r>
      <w:proofErr w:type="gramEnd"/>
      <w:r w:rsidRPr="00180040">
        <w:rPr>
          <w:rFonts w:ascii="TimesNewRomanPSMT" w:hAnsi="TimesNewRomanPSMT" w:cs="TimesNewRomanPSMT"/>
          <w:sz w:val="28"/>
          <w:szCs w:val="28"/>
          <w:lang w:val="en-US"/>
        </w:rPr>
        <w:t xml:space="preserve"> in waste gases of automobile and tractor diesel engines</w:t>
      </w:r>
    </w:p>
    <w:p w:rsidR="00180040" w:rsidRPr="00180040" w:rsidRDefault="00180040" w:rsidP="00180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180040">
        <w:rPr>
          <w:rFonts w:ascii="TimesNewRomanPSMT" w:hAnsi="TimesNewRomanPSMT" w:cs="TimesNewRomanPSMT"/>
          <w:sz w:val="28"/>
          <w:szCs w:val="28"/>
          <w:lang w:val="en-US"/>
        </w:rPr>
        <w:t>in</w:t>
      </w:r>
      <w:proofErr w:type="gramEnd"/>
      <w:r w:rsidRPr="00180040">
        <w:rPr>
          <w:rFonts w:ascii="TimesNewRomanPSMT" w:hAnsi="TimesNewRomanPSMT" w:cs="TimesNewRomanPSMT"/>
          <w:sz w:val="28"/>
          <w:szCs w:val="28"/>
          <w:lang w:val="en-US"/>
        </w:rPr>
        <w:t xml:space="preserve"> the steady-state modes of tests taking into consideration</w:t>
      </w:r>
    </w:p>
    <w:p w:rsidR="00180040" w:rsidRPr="00180040" w:rsidRDefault="00180040" w:rsidP="00180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180040">
        <w:rPr>
          <w:rFonts w:ascii="TimesNewRomanPSMT" w:hAnsi="TimesNewRomanPSMT" w:cs="TimesNewRomanPSMT"/>
          <w:sz w:val="28"/>
          <w:szCs w:val="28"/>
          <w:lang w:val="en-US"/>
        </w:rPr>
        <w:t>conditions</w:t>
      </w:r>
      <w:proofErr w:type="gramEnd"/>
      <w:r w:rsidRPr="00180040">
        <w:rPr>
          <w:rFonts w:ascii="TimesNewRomanPSMT" w:hAnsi="TimesNewRomanPSMT" w:cs="TimesNewRomanPSMT"/>
          <w:sz w:val="28"/>
          <w:szCs w:val="28"/>
          <w:lang w:val="en-US"/>
        </w:rPr>
        <w:t xml:space="preserve"> of their operation have been carried out. The</w:t>
      </w:r>
    </w:p>
    <w:p w:rsidR="00180040" w:rsidRPr="00180040" w:rsidRDefault="00180040" w:rsidP="00180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180040">
        <w:rPr>
          <w:rFonts w:ascii="TimesNewRomanPSMT" w:hAnsi="TimesNewRomanPSMT" w:cs="TimesNewRomanPSMT"/>
          <w:sz w:val="28"/>
          <w:szCs w:val="28"/>
          <w:lang w:val="en-US"/>
        </w:rPr>
        <w:t>empirical</w:t>
      </w:r>
      <w:proofErr w:type="gramEnd"/>
      <w:r w:rsidRPr="00180040">
        <w:rPr>
          <w:rFonts w:ascii="TimesNewRomanPSMT" w:hAnsi="TimesNewRomanPSMT" w:cs="TimesNewRomanPSMT"/>
          <w:sz w:val="28"/>
          <w:szCs w:val="28"/>
          <w:lang w:val="en-US"/>
        </w:rPr>
        <w:t xml:space="preserve"> dependences of mass exhaust, specific exhaust and</w:t>
      </w:r>
    </w:p>
    <w:p w:rsidR="00180040" w:rsidRPr="00180040" w:rsidRDefault="00180040" w:rsidP="00180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proofErr w:type="gramStart"/>
      <w:r w:rsidRPr="00180040">
        <w:rPr>
          <w:rFonts w:ascii="TimesNewRomanPSMT" w:hAnsi="TimesNewRomanPSMT" w:cs="TimesNewRomanPSMT"/>
          <w:sz w:val="28"/>
          <w:szCs w:val="28"/>
          <w:lang w:val="en-US"/>
        </w:rPr>
        <w:t>solid</w:t>
      </w:r>
      <w:proofErr w:type="gramEnd"/>
      <w:r w:rsidRPr="00180040">
        <w:rPr>
          <w:rFonts w:ascii="TimesNewRomanPSMT" w:hAnsi="TimesNewRomanPSMT" w:cs="TimesNewRomanPSMT"/>
          <w:sz w:val="28"/>
          <w:szCs w:val="28"/>
          <w:lang w:val="en-US"/>
        </w:rPr>
        <w:t xml:space="preserve"> particles concentration on the engine shaft speed and</w:t>
      </w:r>
    </w:p>
    <w:p w:rsidR="00180040" w:rsidRPr="00180040" w:rsidRDefault="00180040" w:rsidP="00180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180040">
        <w:rPr>
          <w:rFonts w:ascii="TimesNewRomanPSMT" w:hAnsi="TimesNewRomanPSMT" w:cs="TimesNewRomanPSMT"/>
          <w:sz w:val="28"/>
          <w:szCs w:val="28"/>
          <w:lang w:val="en-US"/>
        </w:rPr>
        <w:t>torque</w:t>
      </w:r>
      <w:proofErr w:type="gramEnd"/>
      <w:r w:rsidRPr="00180040">
        <w:rPr>
          <w:rFonts w:ascii="TimesNewRomanPSMT" w:hAnsi="TimesNewRomanPSMT" w:cs="TimesNewRomanPSMT"/>
          <w:sz w:val="28"/>
          <w:szCs w:val="28"/>
          <w:lang w:val="en-US"/>
        </w:rPr>
        <w:t xml:space="preserve"> moment have been constructed. </w:t>
      </w:r>
      <w:proofErr w:type="spellStart"/>
      <w:r w:rsidRPr="00180040">
        <w:rPr>
          <w:rFonts w:ascii="TimesNewRomanPSMT" w:hAnsi="TimesNewRomanPSMT" w:cs="TimesNewRomanPSMT"/>
          <w:sz w:val="28"/>
          <w:szCs w:val="28"/>
        </w:rPr>
        <w:t>Table</w:t>
      </w:r>
      <w:proofErr w:type="spellEnd"/>
      <w:r w:rsidRPr="00180040">
        <w:rPr>
          <w:rFonts w:ascii="TimesNewRomanPSMT" w:hAnsi="TimesNewRomanPSMT" w:cs="TimesNewRomanPSMT"/>
          <w:sz w:val="28"/>
          <w:szCs w:val="28"/>
        </w:rPr>
        <w:t xml:space="preserve"> 3. </w:t>
      </w:r>
      <w:proofErr w:type="spellStart"/>
      <w:r w:rsidRPr="00180040">
        <w:rPr>
          <w:rFonts w:ascii="TimesNewRomanPSMT" w:hAnsi="TimesNewRomanPSMT" w:cs="TimesNewRomanPSMT"/>
          <w:sz w:val="28"/>
          <w:szCs w:val="28"/>
        </w:rPr>
        <w:t>Il</w:t>
      </w:r>
      <w:proofErr w:type="spellEnd"/>
      <w:r w:rsidRPr="00180040">
        <w:rPr>
          <w:rFonts w:ascii="TimesNewRomanPSMT" w:hAnsi="TimesNewRomanPSMT" w:cs="TimesNewRomanPSMT"/>
          <w:sz w:val="28"/>
          <w:szCs w:val="28"/>
        </w:rPr>
        <w:t>. 2.Bibliog. 5</w:t>
      </w:r>
    </w:p>
    <w:p w:rsidR="009D3E1F" w:rsidRPr="00180040" w:rsidRDefault="00180040" w:rsidP="00180040">
      <w:pPr>
        <w:rPr>
          <w:sz w:val="28"/>
          <w:szCs w:val="28"/>
          <w:lang w:val="en-US"/>
        </w:rPr>
      </w:pPr>
      <w:proofErr w:type="spellStart"/>
      <w:r w:rsidRPr="00180040">
        <w:rPr>
          <w:rFonts w:ascii="TimesNewRomanPSMT" w:hAnsi="TimesNewRomanPSMT" w:cs="TimesNewRomanPSMT"/>
          <w:sz w:val="28"/>
          <w:szCs w:val="28"/>
        </w:rPr>
        <w:t>names</w:t>
      </w:r>
      <w:proofErr w:type="spellEnd"/>
      <w:r w:rsidRPr="00180040">
        <w:rPr>
          <w:rFonts w:ascii="TimesNewRomanPSMT" w:hAnsi="TimesNewRomanPSMT" w:cs="TimesNewRomanPSMT"/>
          <w:sz w:val="28"/>
          <w:szCs w:val="28"/>
        </w:rPr>
        <w:t>.</w:t>
      </w:r>
    </w:p>
    <w:sectPr w:rsidR="009D3E1F" w:rsidRPr="00180040" w:rsidSect="00C5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2F"/>
    <w:rsid w:val="0001342F"/>
    <w:rsid w:val="00021402"/>
    <w:rsid w:val="00025742"/>
    <w:rsid w:val="00043072"/>
    <w:rsid w:val="00054C22"/>
    <w:rsid w:val="00114A53"/>
    <w:rsid w:val="001530E7"/>
    <w:rsid w:val="00177CFD"/>
    <w:rsid w:val="00180040"/>
    <w:rsid w:val="001A6F7B"/>
    <w:rsid w:val="002066EA"/>
    <w:rsid w:val="0027129D"/>
    <w:rsid w:val="0030022B"/>
    <w:rsid w:val="00366E10"/>
    <w:rsid w:val="003A1575"/>
    <w:rsid w:val="003F59A1"/>
    <w:rsid w:val="00410D84"/>
    <w:rsid w:val="0047744E"/>
    <w:rsid w:val="005C75F1"/>
    <w:rsid w:val="00641D48"/>
    <w:rsid w:val="00682D01"/>
    <w:rsid w:val="00721D01"/>
    <w:rsid w:val="007268DB"/>
    <w:rsid w:val="00747855"/>
    <w:rsid w:val="0079508E"/>
    <w:rsid w:val="008A4EA4"/>
    <w:rsid w:val="00995C61"/>
    <w:rsid w:val="009D1B3D"/>
    <w:rsid w:val="00A57090"/>
    <w:rsid w:val="00AC1FA7"/>
    <w:rsid w:val="00B131F3"/>
    <w:rsid w:val="00B44C24"/>
    <w:rsid w:val="00BE71EB"/>
    <w:rsid w:val="00BF49E6"/>
    <w:rsid w:val="00C01367"/>
    <w:rsid w:val="00C53A9E"/>
    <w:rsid w:val="00C95489"/>
    <w:rsid w:val="00D30C25"/>
    <w:rsid w:val="00D53C64"/>
    <w:rsid w:val="00D60DEB"/>
    <w:rsid w:val="00D7334F"/>
    <w:rsid w:val="00DE3EB3"/>
    <w:rsid w:val="00E04F95"/>
    <w:rsid w:val="00E313C7"/>
    <w:rsid w:val="00EE2B0F"/>
    <w:rsid w:val="00F016E7"/>
    <w:rsid w:val="00F334AC"/>
    <w:rsid w:val="00FA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2012-12-03T10:35:00Z</dcterms:created>
  <dcterms:modified xsi:type="dcterms:W3CDTF">2012-12-03T10:35:00Z</dcterms:modified>
</cp:coreProperties>
</file>