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37" w:rsidRDefault="005B0037" w:rsidP="005B0037">
      <w:r>
        <w:t>УДК. 621.43: 62-66: 62-62</w:t>
      </w:r>
    </w:p>
    <w:p w:rsidR="005B0037" w:rsidRDefault="005B0037" w:rsidP="005B0037">
      <w:proofErr w:type="spellStart"/>
      <w:proofErr w:type="gramStart"/>
      <w:r>
        <w:t>Б</w:t>
      </w:r>
      <w:proofErr w:type="gramEnd"/>
      <w:r>
        <w:t>ілоусов</w:t>
      </w:r>
      <w:proofErr w:type="spellEnd"/>
      <w:r>
        <w:t xml:space="preserve"> Є.В.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середньообертового</w:t>
      </w:r>
      <w:proofErr w:type="spellEnd"/>
      <w:r>
        <w:t xml:space="preserve"> суднового дизеля шляхом </w:t>
      </w:r>
      <w:proofErr w:type="spellStart"/>
      <w:r>
        <w:t>упорскування</w:t>
      </w:r>
      <w:proofErr w:type="spellEnd"/>
      <w:r>
        <w:t xml:space="preserve"> води</w:t>
      </w:r>
      <w:r>
        <w:t xml:space="preserve"> </w:t>
      </w:r>
      <w:r>
        <w:t xml:space="preserve">у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циліндр</w:t>
      </w:r>
      <w:proofErr w:type="spellEnd"/>
      <w:r>
        <w:t xml:space="preserve">/ Є.В. </w:t>
      </w:r>
      <w:proofErr w:type="spellStart"/>
      <w:r>
        <w:t>Білоусов</w:t>
      </w:r>
      <w:proofErr w:type="spellEnd"/>
      <w:r>
        <w:t xml:space="preserve">, М.С. </w:t>
      </w:r>
      <w:proofErr w:type="spellStart"/>
      <w:r>
        <w:t>Агєєв</w:t>
      </w:r>
      <w:proofErr w:type="spellEnd"/>
      <w:r>
        <w:t>, В.І.</w:t>
      </w:r>
    </w:p>
    <w:p w:rsidR="005B0037" w:rsidRDefault="005B0037" w:rsidP="005B0037">
      <w:r>
        <w:t xml:space="preserve">Свиридов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</w:t>
      </w:r>
    </w:p>
    <w:p w:rsidR="005B0037" w:rsidRDefault="005B0037" w:rsidP="005B0037">
      <w:r>
        <w:t>№ 1. – С. 40-43.</w:t>
      </w:r>
    </w:p>
    <w:p w:rsidR="005B0037" w:rsidRDefault="005B0037" w:rsidP="005B0037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наводяться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робо</w:t>
      </w:r>
      <w:proofErr w:type="spellEnd"/>
      <w:r>
        <w:t>-</w:t>
      </w:r>
    </w:p>
    <w:p w:rsidR="005B0037" w:rsidRDefault="005B0037" w:rsidP="005B0037">
      <w:proofErr w:type="spellStart"/>
      <w:r>
        <w:t>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охолодженням</w:t>
      </w:r>
      <w:proofErr w:type="spellEnd"/>
      <w:r>
        <w:t xml:space="preserve"> </w:t>
      </w:r>
      <w:proofErr w:type="spellStart"/>
      <w:r>
        <w:t>повітряного</w:t>
      </w:r>
      <w:proofErr w:type="spellEnd"/>
      <w:r>
        <w:t xml:space="preserve"> заряду </w:t>
      </w:r>
      <w:proofErr w:type="gramStart"/>
      <w:r>
        <w:t>в</w:t>
      </w:r>
      <w:proofErr w:type="gramEnd"/>
      <w:r>
        <w:t xml:space="preserve"> про-</w:t>
      </w:r>
    </w:p>
    <w:p w:rsidR="005B0037" w:rsidRDefault="005B0037" w:rsidP="005B0037">
      <w:proofErr w:type="spellStart"/>
      <w:r>
        <w:t>цесі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 xml:space="preserve">, шляхом </w:t>
      </w:r>
      <w:proofErr w:type="spellStart"/>
      <w:r>
        <w:t>упорскування</w:t>
      </w:r>
      <w:proofErr w:type="spellEnd"/>
      <w:r>
        <w:t xml:space="preserve"> води </w:t>
      </w:r>
      <w:proofErr w:type="spellStart"/>
      <w:r>
        <w:t>безпосередньо</w:t>
      </w:r>
      <w:proofErr w:type="spellEnd"/>
    </w:p>
    <w:p w:rsidR="005B0037" w:rsidRDefault="005B0037" w:rsidP="005B0037">
      <w:r>
        <w:t xml:space="preserve">перед </w:t>
      </w:r>
      <w:proofErr w:type="spellStart"/>
      <w:r>
        <w:t>закриттям</w:t>
      </w:r>
      <w:proofErr w:type="spellEnd"/>
      <w:r>
        <w:t xml:space="preserve"> впускного клапана. 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такий</w:t>
      </w:r>
      <w:proofErr w:type="spellEnd"/>
    </w:p>
    <w:p w:rsidR="005B0037" w:rsidRDefault="005B0037" w:rsidP="005B0037">
      <w:proofErr w:type="spellStart"/>
      <w:r>
        <w:t>спосіб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позбавлено</w:t>
      </w:r>
      <w:proofErr w:type="spellEnd"/>
      <w:r>
        <w:t xml:space="preserve"> </w:t>
      </w:r>
      <w:proofErr w:type="spellStart"/>
      <w:r>
        <w:t>цілого</w:t>
      </w:r>
      <w:proofErr w:type="spellEnd"/>
      <w:r>
        <w:t xml:space="preserve"> ряду </w:t>
      </w:r>
      <w:proofErr w:type="spellStart"/>
      <w:r>
        <w:t>недолі</w:t>
      </w:r>
      <w:proofErr w:type="gramStart"/>
      <w:r>
        <w:t>к</w:t>
      </w:r>
      <w:proofErr w:type="gramEnd"/>
      <w:r>
        <w:t>ів</w:t>
      </w:r>
      <w:proofErr w:type="spellEnd"/>
    </w:p>
    <w:p w:rsidR="005B0037" w:rsidRDefault="005B0037" w:rsidP="005B0037">
      <w:proofErr w:type="spellStart"/>
      <w:r>
        <w:t>властивих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відомим</w:t>
      </w:r>
      <w:proofErr w:type="spellEnd"/>
      <w:r>
        <w:t xml:space="preserve"> методам </w:t>
      </w:r>
      <w:proofErr w:type="spellStart"/>
      <w:r>
        <w:t>використання</w:t>
      </w:r>
      <w:proofErr w:type="spellEnd"/>
      <w:r>
        <w:t xml:space="preserve"> води </w:t>
      </w:r>
      <w:proofErr w:type="gramStart"/>
      <w:r>
        <w:t>в</w:t>
      </w:r>
      <w:proofErr w:type="gramEnd"/>
    </w:p>
    <w:p w:rsidR="005B0037" w:rsidRDefault="005B0037" w:rsidP="005B0037">
      <w:proofErr w:type="spellStart"/>
      <w:r>
        <w:t>робочому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.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показали, </w:t>
      </w:r>
      <w:proofErr w:type="spellStart"/>
      <w:r>
        <w:t>що</w:t>
      </w:r>
      <w:proofErr w:type="spellEnd"/>
      <w:r>
        <w:t xml:space="preserve"> за</w:t>
      </w:r>
    </w:p>
    <w:p w:rsidR="005B0037" w:rsidRDefault="005B0037" w:rsidP="005B0037">
      <w:proofErr w:type="spellStart"/>
      <w:r>
        <w:t>певних</w:t>
      </w:r>
      <w:proofErr w:type="spellEnd"/>
      <w:r>
        <w:t xml:space="preserve"> умов,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домогтися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</w:p>
    <w:p w:rsidR="005B0037" w:rsidRDefault="005B0037" w:rsidP="005B0037"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збільшенням</w:t>
      </w:r>
      <w:proofErr w:type="spellEnd"/>
    </w:p>
    <w:p w:rsidR="005B0037" w:rsidRDefault="005B0037" w:rsidP="005B0037">
      <w:proofErr w:type="spellStart"/>
      <w:r>
        <w:t>потужності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значне</w:t>
      </w:r>
      <w:proofErr w:type="spellEnd"/>
      <w:r>
        <w:t xml:space="preserve"> </w:t>
      </w:r>
      <w:proofErr w:type="spellStart"/>
      <w:r>
        <w:t>зниження</w:t>
      </w:r>
      <w:proofErr w:type="spellEnd"/>
    </w:p>
    <w:p w:rsidR="005B0037" w:rsidRDefault="005B0037" w:rsidP="005B0037">
      <w:proofErr w:type="spellStart"/>
      <w:proofErr w:type="gramStart"/>
      <w:r>
        <w:t>теплової</w:t>
      </w:r>
      <w:proofErr w:type="spellEnd"/>
      <w:r>
        <w:t xml:space="preserve"> </w:t>
      </w:r>
      <w:proofErr w:type="spellStart"/>
      <w:r>
        <w:t>й</w:t>
      </w:r>
      <w:proofErr w:type="spellEnd"/>
      <w:proofErr w:type="gramEnd"/>
      <w:r>
        <w:t xml:space="preserve"> </w:t>
      </w:r>
      <w:proofErr w:type="spellStart"/>
      <w:r>
        <w:t>механічної</w:t>
      </w:r>
      <w:proofErr w:type="spellEnd"/>
      <w:r>
        <w:t xml:space="preserve"> </w:t>
      </w:r>
      <w:proofErr w:type="spellStart"/>
      <w:r>
        <w:t>напруженості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, а </w:t>
      </w:r>
      <w:proofErr w:type="spellStart"/>
      <w:r>
        <w:t>також</w:t>
      </w:r>
      <w:proofErr w:type="spellEnd"/>
    </w:p>
    <w:p w:rsidR="005B0037" w:rsidRDefault="005B0037" w:rsidP="005B0037">
      <w:proofErr w:type="spellStart"/>
      <w:r>
        <w:t>поліпшення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екологічних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. Табл. 2. </w:t>
      </w:r>
      <w:proofErr w:type="spellStart"/>
      <w:r>
        <w:t>Іл</w:t>
      </w:r>
      <w:proofErr w:type="spellEnd"/>
      <w:r>
        <w:t>. 3.</w:t>
      </w:r>
    </w:p>
    <w:p w:rsidR="009D3E1F" w:rsidRPr="001259A5" w:rsidRDefault="005B0037" w:rsidP="005B0037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6 назв.</w:t>
      </w:r>
    </w:p>
    <w:sectPr w:rsidR="009D3E1F" w:rsidRPr="001259A5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B22A6C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Krokoz™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2012-11-22T13:26:00Z</dcterms:created>
  <dcterms:modified xsi:type="dcterms:W3CDTF">2012-11-22T13:26:00Z</dcterms:modified>
</cp:coreProperties>
</file>