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84" w:rsidRDefault="00E11684" w:rsidP="00E11684">
      <w:r>
        <w:t>УДК 621.436</w:t>
      </w:r>
    </w:p>
    <w:p w:rsidR="00E11684" w:rsidRDefault="00E11684" w:rsidP="00E11684">
      <w:proofErr w:type="spellStart"/>
      <w:r>
        <w:t>Тирловий</w:t>
      </w:r>
      <w:proofErr w:type="spellEnd"/>
      <w:r>
        <w:t xml:space="preserve"> С.І. До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циклової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пнвт</w:t>
      </w:r>
      <w:proofErr w:type="spellEnd"/>
      <w:r>
        <w:t xml:space="preserve"> при </w:t>
      </w:r>
      <w:proofErr w:type="spellStart"/>
      <w:r>
        <w:t>несталих</w:t>
      </w:r>
      <w:proofErr w:type="spellEnd"/>
      <w:r>
        <w:t xml:space="preserve"> режимах </w:t>
      </w:r>
      <w:proofErr w:type="spellStart"/>
      <w:r>
        <w:t>високообертового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  <w:r>
        <w:t xml:space="preserve"> дизеля / С.І. </w:t>
      </w:r>
      <w:proofErr w:type="spellStart"/>
      <w:r>
        <w:t>Тирловий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E11684" w:rsidRDefault="00E11684" w:rsidP="00E11684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21-24.</w:t>
      </w:r>
    </w:p>
    <w:p w:rsidR="00E11684" w:rsidRDefault="00E11684" w:rsidP="00E11684">
      <w:r>
        <w:t xml:space="preserve">Показано, </w:t>
      </w:r>
      <w:proofErr w:type="spellStart"/>
      <w:r>
        <w:t>що</w:t>
      </w:r>
      <w:proofErr w:type="spellEnd"/>
      <w:r>
        <w:t xml:space="preserve"> для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несталих</w:t>
      </w:r>
      <w:proofErr w:type="spellEnd"/>
      <w:r>
        <w:t xml:space="preserve"> </w:t>
      </w:r>
      <w:proofErr w:type="spellStart"/>
      <w:r>
        <w:t>режимі</w:t>
      </w:r>
      <w:proofErr w:type="gramStart"/>
      <w:r>
        <w:t>в</w:t>
      </w:r>
      <w:proofErr w:type="spellEnd"/>
      <w:proofErr w:type="gramEnd"/>
    </w:p>
    <w:p w:rsidR="00E11684" w:rsidRDefault="00E11684" w:rsidP="00E11684">
      <w:proofErr w:type="spellStart"/>
      <w:r>
        <w:t>роботи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апаратури</w:t>
      </w:r>
      <w:proofErr w:type="spellEnd"/>
      <w:r>
        <w:t xml:space="preserve"> </w:t>
      </w:r>
      <w:proofErr w:type="spellStart"/>
      <w:r>
        <w:t>високообертових</w:t>
      </w:r>
      <w:proofErr w:type="spellEnd"/>
      <w:r>
        <w:t xml:space="preserve"> </w:t>
      </w:r>
      <w:proofErr w:type="spellStart"/>
      <w:r>
        <w:t>автомобіль</w:t>
      </w:r>
      <w:proofErr w:type="spellEnd"/>
      <w:r>
        <w:t>-</w:t>
      </w:r>
    </w:p>
    <w:p w:rsidR="00E11684" w:rsidRDefault="00E11684" w:rsidP="00E11684">
      <w:r>
        <w:t xml:space="preserve">них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механічними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електронними</w:t>
      </w:r>
      <w:proofErr w:type="spellEnd"/>
      <w:r>
        <w:t xml:space="preserve"> </w:t>
      </w:r>
      <w:proofErr w:type="spellStart"/>
      <w:r>
        <w:t>регулято</w:t>
      </w:r>
      <w:proofErr w:type="spellEnd"/>
      <w:r>
        <w:t>-</w:t>
      </w:r>
    </w:p>
    <w:p w:rsidR="00E11684" w:rsidRDefault="00E11684" w:rsidP="00E11684">
      <w:r>
        <w:t xml:space="preserve">рами </w:t>
      </w:r>
      <w:proofErr w:type="spellStart"/>
      <w:r>
        <w:t>недостатньо</w:t>
      </w:r>
      <w:proofErr w:type="spellEnd"/>
      <w:r>
        <w:t xml:space="preserve"> знати координату </w:t>
      </w:r>
      <w:proofErr w:type="spellStart"/>
      <w:r>
        <w:t>дозуючого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>.</w:t>
      </w:r>
    </w:p>
    <w:p w:rsidR="00E11684" w:rsidRDefault="00E11684" w:rsidP="00E11684">
      <w:r>
        <w:t xml:space="preserve">Установлено,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активний</w:t>
      </w:r>
      <w:proofErr w:type="spellEnd"/>
      <w:r>
        <w:t xml:space="preserve"> </w:t>
      </w:r>
      <w:proofErr w:type="spellStart"/>
      <w:r>
        <w:t>хід</w:t>
      </w:r>
      <w:proofErr w:type="spellEnd"/>
      <w:r>
        <w:t xml:space="preserve"> плунжера далеко </w:t>
      </w:r>
      <w:proofErr w:type="spellStart"/>
      <w:r>
        <w:t>неодно</w:t>
      </w:r>
      <w:proofErr w:type="spellEnd"/>
      <w:r>
        <w:t>-</w:t>
      </w:r>
    </w:p>
    <w:p w:rsidR="00E11684" w:rsidRDefault="00E11684" w:rsidP="00E11684">
      <w:proofErr w:type="spellStart"/>
      <w:r>
        <w:t>значно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циклову</w:t>
      </w:r>
      <w:proofErr w:type="spellEnd"/>
      <w:r>
        <w:t xml:space="preserve"> подачу </w:t>
      </w:r>
      <w:proofErr w:type="spellStart"/>
      <w:r>
        <w:t>палива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ще</w:t>
      </w:r>
      <w:proofErr w:type="spellEnd"/>
    </w:p>
    <w:p w:rsidR="00E11684" w:rsidRDefault="00E11684" w:rsidP="00E11684">
      <w:proofErr w:type="spellStart"/>
      <w:r>
        <w:t>від</w:t>
      </w:r>
      <w:proofErr w:type="spellEnd"/>
      <w:r>
        <w:t xml:space="preserve"> ряду </w:t>
      </w:r>
      <w:proofErr w:type="spellStart"/>
      <w:r>
        <w:t>режимних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: </w:t>
      </w:r>
      <w:proofErr w:type="spellStart"/>
      <w:r>
        <w:t>частоти</w:t>
      </w:r>
      <w:proofErr w:type="spellEnd"/>
    </w:p>
    <w:p w:rsidR="00E11684" w:rsidRDefault="00E11684" w:rsidP="00E11684">
      <w:proofErr w:type="spellStart"/>
      <w:r>
        <w:t>обертання</w:t>
      </w:r>
      <w:proofErr w:type="spellEnd"/>
      <w:r>
        <w:t xml:space="preserve">, </w:t>
      </w:r>
      <w:proofErr w:type="spellStart"/>
      <w:r>
        <w:t>в'язкості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</w:p>
    <w:p w:rsidR="00E11684" w:rsidRDefault="00E11684" w:rsidP="00E11684">
      <w:proofErr w:type="spellStart"/>
      <w:r>
        <w:t>палива</w:t>
      </w:r>
      <w:proofErr w:type="spellEnd"/>
      <w:r>
        <w:t xml:space="preserve">, </w:t>
      </w:r>
      <w:proofErr w:type="spellStart"/>
      <w:r>
        <w:t>залишкового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, </w:t>
      </w:r>
      <w:proofErr w:type="spellStart"/>
      <w:r>
        <w:t>зносу</w:t>
      </w:r>
      <w:proofErr w:type="spellEnd"/>
      <w:r>
        <w:t xml:space="preserve"> </w:t>
      </w:r>
      <w:proofErr w:type="spellStart"/>
      <w:r>
        <w:t>плунжерних</w:t>
      </w:r>
      <w:proofErr w:type="spellEnd"/>
      <w:r>
        <w:t xml:space="preserve"> пар.</w:t>
      </w:r>
    </w:p>
    <w:p w:rsidR="00E11684" w:rsidRDefault="00E11684" w:rsidP="00E11684">
      <w:proofErr w:type="gramStart"/>
      <w:r>
        <w:t>Представлено</w:t>
      </w:r>
      <w:proofErr w:type="gramEnd"/>
      <w:r>
        <w:t xml:space="preserve"> </w:t>
      </w:r>
      <w:proofErr w:type="spellStart"/>
      <w:r>
        <w:t>дані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циклової</w:t>
      </w:r>
      <w:proofErr w:type="spellEnd"/>
    </w:p>
    <w:p w:rsidR="00E11684" w:rsidRDefault="00E11684" w:rsidP="00E11684">
      <w:proofErr w:type="spellStart"/>
      <w:r>
        <w:t>подачі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розподільними</w:t>
      </w:r>
      <w:proofErr w:type="spellEnd"/>
      <w:r>
        <w:t xml:space="preserve"> </w:t>
      </w:r>
      <w:proofErr w:type="spellStart"/>
      <w:r>
        <w:t>паливними</w:t>
      </w:r>
      <w:proofErr w:type="spellEnd"/>
      <w:r>
        <w:t xml:space="preserve"> насосами типу</w:t>
      </w:r>
    </w:p>
    <w:p w:rsidR="00E11684" w:rsidRDefault="00E11684" w:rsidP="00E11684">
      <w:r>
        <w:t xml:space="preserve">BOSCH при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процесах</w:t>
      </w:r>
      <w:proofErr w:type="spellEnd"/>
      <w:r>
        <w:t xml:space="preserve">. Ил. 8. </w:t>
      </w:r>
      <w:proofErr w:type="spellStart"/>
      <w:r>
        <w:t>Библиогр</w:t>
      </w:r>
      <w:proofErr w:type="spellEnd"/>
      <w:r>
        <w:t>. 7</w:t>
      </w:r>
    </w:p>
    <w:p w:rsidR="009D3E1F" w:rsidRPr="00E11684" w:rsidRDefault="00E11684" w:rsidP="00E11684">
      <w:r>
        <w:t>назв.</w:t>
      </w:r>
    </w:p>
    <w:sectPr w:rsidR="009D3E1F" w:rsidRPr="00E11684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52CA8"/>
    <w:rsid w:val="00492E13"/>
    <w:rsid w:val="004A6B3B"/>
    <w:rsid w:val="004E329D"/>
    <w:rsid w:val="00531301"/>
    <w:rsid w:val="006333F3"/>
    <w:rsid w:val="00644E72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B22A6C"/>
    <w:rsid w:val="00B8015D"/>
    <w:rsid w:val="00BD4B0E"/>
    <w:rsid w:val="00CD72E9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Krokoz™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2012-11-22T13:19:00Z</dcterms:created>
  <dcterms:modified xsi:type="dcterms:W3CDTF">2012-11-22T13:19:00Z</dcterms:modified>
</cp:coreProperties>
</file>