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57" w:rsidRDefault="00EB7357" w:rsidP="00EB7357">
      <w:r>
        <w:t>УДК 621.433:662.767.2</w:t>
      </w:r>
    </w:p>
    <w:p w:rsidR="00EB7357" w:rsidRDefault="00EB7357" w:rsidP="00EB7357">
      <w:r>
        <w:t xml:space="preserve">І. П. </w:t>
      </w:r>
      <w:proofErr w:type="spellStart"/>
      <w:r>
        <w:t>Васильєв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нейтралізації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при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на </w:t>
      </w:r>
      <w:proofErr w:type="spellStart"/>
      <w:r>
        <w:t>альтернативних</w:t>
      </w:r>
      <w:proofErr w:type="spellEnd"/>
      <w:r>
        <w:t xml:space="preserve"> </w:t>
      </w:r>
      <w:proofErr w:type="spellStart"/>
      <w:r>
        <w:t>паливах</w:t>
      </w:r>
      <w:proofErr w:type="spellEnd"/>
      <w:r>
        <w:t xml:space="preserve"> / І. П. </w:t>
      </w:r>
      <w:proofErr w:type="spellStart"/>
      <w:r>
        <w:t>Васильєв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</w:t>
      </w:r>
      <w:proofErr w:type="spellEnd"/>
      <w:r>
        <w:t>-</w:t>
      </w:r>
    </w:p>
    <w:p w:rsidR="00EB7357" w:rsidRDefault="00EB7357" w:rsidP="00EB7357">
      <w:proofErr w:type="spellStart"/>
      <w:proofErr w:type="gramStart"/>
      <w:r>
        <w:t>р</w:t>
      </w:r>
      <w:proofErr w:type="gramEnd"/>
      <w:r>
        <w:t>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91-95.</w:t>
      </w:r>
    </w:p>
    <w:p w:rsidR="00EB7357" w:rsidRDefault="00EB7357" w:rsidP="00EB7357">
      <w:proofErr w:type="spellStart"/>
      <w:r>
        <w:t>Розглянуто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альте-</w:t>
      </w:r>
    </w:p>
    <w:p w:rsidR="00EB7357" w:rsidRDefault="00EB7357" w:rsidP="00EB7357">
      <w:proofErr w:type="spellStart"/>
      <w:r>
        <w:t>рнативних</w:t>
      </w:r>
      <w:proofErr w:type="spellEnd"/>
      <w:r>
        <w:t xml:space="preserve"> палив. </w:t>
      </w:r>
      <w:proofErr w:type="spellStart"/>
      <w:r>
        <w:t>Вказується</w:t>
      </w:r>
      <w:proofErr w:type="spellEnd"/>
      <w:r>
        <w:t xml:space="preserve"> на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зби</w:t>
      </w:r>
      <w:proofErr w:type="spellEnd"/>
      <w:r>
        <w:t>-</w:t>
      </w:r>
    </w:p>
    <w:p w:rsidR="00EB7357" w:rsidRDefault="00EB7357" w:rsidP="00EB7357">
      <w:r>
        <w:t xml:space="preserve">тку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, </w:t>
      </w:r>
      <w:proofErr w:type="spellStart"/>
      <w:proofErr w:type="gramStart"/>
      <w:r>
        <w:t>але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</w:p>
    <w:p w:rsidR="00EB7357" w:rsidRDefault="00EB7357" w:rsidP="00EB7357">
      <w:proofErr w:type="spellStart"/>
      <w:r>
        <w:t>нових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газа-відновлювача</w:t>
      </w:r>
      <w:proofErr w:type="spellEnd"/>
      <w:r>
        <w:t>,</w:t>
      </w:r>
    </w:p>
    <w:p w:rsidR="00EB7357" w:rsidRDefault="00EB7357" w:rsidP="00EB7357">
      <w:proofErr w:type="spellStart"/>
      <w:r>
        <w:t>який</w:t>
      </w:r>
      <w:proofErr w:type="spellEnd"/>
      <w:r>
        <w:t xml:space="preserve"> не </w:t>
      </w:r>
      <w:proofErr w:type="spellStart"/>
      <w:r>
        <w:t>прореагував</w:t>
      </w:r>
      <w:proofErr w:type="spellEnd"/>
      <w:r>
        <w:t xml:space="preserve">.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селективного</w:t>
      </w:r>
    </w:p>
    <w:p w:rsidR="00EB7357" w:rsidRDefault="00EB7357" w:rsidP="00EB7357">
      <w:proofErr w:type="spellStart"/>
      <w:r>
        <w:t>каталітичного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оксиді</w:t>
      </w:r>
      <w:proofErr w:type="gramStart"/>
      <w:r>
        <w:t>в</w:t>
      </w:r>
      <w:proofErr w:type="spellEnd"/>
      <w:proofErr w:type="gramEnd"/>
      <w:r>
        <w:t xml:space="preserve"> азоту та </w:t>
      </w:r>
      <w:proofErr w:type="spellStart"/>
      <w:r>
        <w:t>електроката</w:t>
      </w:r>
      <w:proofErr w:type="spellEnd"/>
      <w:r>
        <w:t>-</w:t>
      </w:r>
    </w:p>
    <w:p w:rsidR="00EB7357" w:rsidRDefault="00EB7357" w:rsidP="00EB7357">
      <w:proofErr w:type="spellStart"/>
      <w:proofErr w:type="gramStart"/>
      <w:r>
        <w:t>л</w:t>
      </w:r>
      <w:proofErr w:type="gramEnd"/>
      <w:r>
        <w:t>ітичній</w:t>
      </w:r>
      <w:proofErr w:type="spellEnd"/>
      <w:r>
        <w:t xml:space="preserve"> </w:t>
      </w:r>
      <w:proofErr w:type="spellStart"/>
      <w:r>
        <w:t>фільтрація</w:t>
      </w:r>
      <w:proofErr w:type="spellEnd"/>
      <w:r>
        <w:t xml:space="preserve">. Наведено </w:t>
      </w:r>
      <w:proofErr w:type="spellStart"/>
      <w:r>
        <w:t>експериментальні</w:t>
      </w:r>
      <w:proofErr w:type="spellEnd"/>
      <w:r>
        <w:t xml:space="preserve"> </w:t>
      </w:r>
      <w:proofErr w:type="spellStart"/>
      <w:r>
        <w:t>резуль</w:t>
      </w:r>
      <w:proofErr w:type="spellEnd"/>
      <w:r>
        <w:t>-</w:t>
      </w:r>
    </w:p>
    <w:p w:rsidR="00EB7357" w:rsidRDefault="00EB7357" w:rsidP="00EB7357">
      <w:r>
        <w:t xml:space="preserve">тати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систем. Представлено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p w:rsidR="00EB7357" w:rsidRDefault="00EB7357" w:rsidP="00EB7357">
      <w:proofErr w:type="spellStart"/>
      <w:r>
        <w:t>нанотехнології</w:t>
      </w:r>
      <w:proofErr w:type="spellEnd"/>
      <w:r>
        <w:t xml:space="preserve">, </w:t>
      </w:r>
      <w:proofErr w:type="spellStart"/>
      <w:r>
        <w:t>іонної</w:t>
      </w:r>
      <w:proofErr w:type="spellEnd"/>
      <w:r>
        <w:t xml:space="preserve"> </w:t>
      </w:r>
      <w:proofErr w:type="spellStart"/>
      <w:r>
        <w:t>імплантації</w:t>
      </w:r>
      <w:proofErr w:type="spellEnd"/>
      <w:r>
        <w:t xml:space="preserve"> для </w:t>
      </w:r>
      <w:proofErr w:type="spellStart"/>
      <w:r>
        <w:t>нанесення</w:t>
      </w:r>
      <w:proofErr w:type="spellEnd"/>
      <w:r>
        <w:t xml:space="preserve"> </w:t>
      </w:r>
      <w:proofErr w:type="spellStart"/>
      <w:r>
        <w:t>каталі</w:t>
      </w:r>
      <w:proofErr w:type="spellEnd"/>
      <w:r>
        <w:t>-</w:t>
      </w:r>
    </w:p>
    <w:p w:rsidR="00072F77" w:rsidRDefault="00EB7357" w:rsidP="00072F77">
      <w:proofErr w:type="spellStart"/>
      <w:r>
        <w:t>тичних</w:t>
      </w:r>
      <w:proofErr w:type="spellEnd"/>
      <w:r>
        <w:t xml:space="preserve"> </w:t>
      </w:r>
      <w:proofErr w:type="spellStart"/>
      <w:r>
        <w:t>покриттів</w:t>
      </w:r>
      <w:proofErr w:type="spellEnd"/>
      <w:r>
        <w:t xml:space="preserve"> на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каталізаторі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деталей </w:t>
      </w:r>
      <w:proofErr w:type="spellStart"/>
      <w:r>
        <w:t>двигу</w:t>
      </w:r>
      <w:proofErr w:type="spellEnd"/>
      <w:r w:rsidR="00072F77" w:rsidRPr="00072F77">
        <w:t xml:space="preserve"> </w:t>
      </w:r>
      <w:proofErr w:type="spellStart"/>
      <w:r w:rsidR="00072F77">
        <w:t>нів</w:t>
      </w:r>
      <w:proofErr w:type="spellEnd"/>
      <w:r w:rsidR="00072F77">
        <w:t xml:space="preserve">. </w:t>
      </w:r>
      <w:proofErr w:type="spellStart"/>
      <w:r w:rsidR="00072F77">
        <w:t>Розроблені</w:t>
      </w:r>
      <w:proofErr w:type="spellEnd"/>
      <w:r w:rsidR="00072F77">
        <w:t xml:space="preserve"> </w:t>
      </w:r>
      <w:proofErr w:type="spellStart"/>
      <w:r w:rsidR="00072F77">
        <w:t>рекомендації</w:t>
      </w:r>
      <w:proofErr w:type="spellEnd"/>
      <w:r w:rsidR="00072F77">
        <w:t xml:space="preserve"> </w:t>
      </w:r>
      <w:proofErr w:type="spellStart"/>
      <w:r w:rsidR="00072F77">
        <w:t>з</w:t>
      </w:r>
      <w:proofErr w:type="spellEnd"/>
      <w:r w:rsidR="00072F77">
        <w:t xml:space="preserve"> </w:t>
      </w:r>
      <w:proofErr w:type="spellStart"/>
      <w:r w:rsidR="00072F77">
        <w:t>подальшого</w:t>
      </w:r>
      <w:proofErr w:type="spellEnd"/>
      <w:r w:rsidR="00072F77">
        <w:t xml:space="preserve"> </w:t>
      </w:r>
      <w:proofErr w:type="spellStart"/>
      <w:r w:rsidR="00072F77">
        <w:t>вдосконалювання</w:t>
      </w:r>
      <w:proofErr w:type="spellEnd"/>
      <w:r w:rsidR="00072F77">
        <w:t xml:space="preserve"> систем </w:t>
      </w:r>
      <w:proofErr w:type="spellStart"/>
      <w:r w:rsidR="00072F77">
        <w:t>нейтралізації</w:t>
      </w:r>
      <w:proofErr w:type="spellEnd"/>
      <w:r w:rsidR="00072F77">
        <w:t xml:space="preserve"> шляхом </w:t>
      </w:r>
      <w:proofErr w:type="spellStart"/>
      <w:r w:rsidR="00072F77">
        <w:t>використання</w:t>
      </w:r>
      <w:proofErr w:type="spellEnd"/>
      <w:r w:rsidR="00072F77">
        <w:t xml:space="preserve"> </w:t>
      </w:r>
      <w:proofErr w:type="spellStart"/>
      <w:r w:rsidR="00072F77">
        <w:t>датчи</w:t>
      </w:r>
      <w:proofErr w:type="spellEnd"/>
      <w:r w:rsidR="00072F77">
        <w:t>-</w:t>
      </w:r>
    </w:p>
    <w:p w:rsidR="009D3E1F" w:rsidRPr="00380397" w:rsidRDefault="00072F77" w:rsidP="00072F77">
      <w:proofErr w:type="spellStart"/>
      <w:r>
        <w:t>ків</w:t>
      </w:r>
      <w:proofErr w:type="spellEnd"/>
      <w:r>
        <w:t xml:space="preserve"> </w:t>
      </w:r>
      <w:proofErr w:type="spellStart"/>
      <w:r>
        <w:t>аміаку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оксидів</w:t>
      </w:r>
      <w:proofErr w:type="spellEnd"/>
      <w:r>
        <w:t xml:space="preserve"> азоту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 назв.</w:t>
      </w:r>
      <w:r>
        <w:t xml:space="preserve"> </w:t>
      </w:r>
      <w:r w:rsidR="00EB7357">
        <w:t>-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Krokoz™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2012-11-22T13:40:00Z</dcterms:created>
  <dcterms:modified xsi:type="dcterms:W3CDTF">2012-11-22T13:40:00Z</dcterms:modified>
</cp:coreProperties>
</file>