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A5" w:rsidRDefault="001259A5" w:rsidP="001259A5">
      <w:r>
        <w:t>УДК 621.43.056</w:t>
      </w:r>
    </w:p>
    <w:p w:rsidR="001259A5" w:rsidRDefault="001259A5" w:rsidP="001259A5">
      <w:proofErr w:type="spellStart"/>
      <w:r>
        <w:t>Міщенко</w:t>
      </w:r>
      <w:proofErr w:type="spellEnd"/>
      <w:r>
        <w:t xml:space="preserve"> М.І. </w:t>
      </w:r>
      <w:proofErr w:type="spellStart"/>
      <w:r>
        <w:t>Моделювання</w:t>
      </w:r>
      <w:proofErr w:type="spellEnd"/>
      <w:r>
        <w:t xml:space="preserve"> та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r>
        <w:t xml:space="preserve">циклу бензинового </w:t>
      </w:r>
      <w:proofErr w:type="spellStart"/>
      <w:r>
        <w:t>двигуна</w:t>
      </w:r>
      <w:proofErr w:type="spellEnd"/>
      <w:r>
        <w:t>. Частина</w:t>
      </w:r>
      <w:proofErr w:type="gramStart"/>
      <w:r>
        <w:t>1</w:t>
      </w:r>
      <w:proofErr w:type="gramEnd"/>
      <w:r>
        <w:t xml:space="preserve">. </w:t>
      </w:r>
      <w:proofErr w:type="spellStart"/>
      <w:r>
        <w:t>Математична</w:t>
      </w:r>
      <w:proofErr w:type="spellEnd"/>
    </w:p>
    <w:p w:rsidR="001259A5" w:rsidRDefault="001259A5" w:rsidP="001259A5">
      <w:r>
        <w:t xml:space="preserve">модель / М.І. </w:t>
      </w:r>
      <w:proofErr w:type="spellStart"/>
      <w:r>
        <w:t>Міщенко</w:t>
      </w:r>
      <w:proofErr w:type="spellEnd"/>
      <w:r>
        <w:t xml:space="preserve">, В.Г. </w:t>
      </w:r>
      <w:proofErr w:type="spellStart"/>
      <w:r>
        <w:t>Заренбін</w:t>
      </w:r>
      <w:proofErr w:type="spellEnd"/>
      <w:r>
        <w:t xml:space="preserve">, Т.М. </w:t>
      </w:r>
      <w:proofErr w:type="spellStart"/>
      <w:r>
        <w:t>Колесні</w:t>
      </w:r>
      <w:proofErr w:type="spellEnd"/>
      <w:r>
        <w:t>-</w:t>
      </w:r>
    </w:p>
    <w:p w:rsidR="001259A5" w:rsidRDefault="001259A5" w:rsidP="001259A5">
      <w:proofErr w:type="spellStart"/>
      <w:r>
        <w:t>кова</w:t>
      </w:r>
      <w:proofErr w:type="spellEnd"/>
      <w:r>
        <w:t xml:space="preserve">, Ю.В. Юрченко, О.В. </w:t>
      </w:r>
      <w:proofErr w:type="spellStart"/>
      <w:r>
        <w:t>Савенко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</w:t>
      </w:r>
      <w:proofErr w:type="spellEnd"/>
      <w:r>
        <w:t>-</w:t>
      </w:r>
    </w:p>
    <w:p w:rsidR="001259A5" w:rsidRDefault="001259A5" w:rsidP="001259A5">
      <w:proofErr w:type="spellStart"/>
      <w:r>
        <w:t>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35-39.</w:t>
      </w:r>
    </w:p>
    <w:p w:rsidR="001259A5" w:rsidRDefault="001259A5" w:rsidP="001259A5">
      <w:r>
        <w:t xml:space="preserve">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диференціальних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івнянь</w:t>
      </w:r>
      <w:proofErr w:type="spellEnd"/>
      <w:r>
        <w:t xml:space="preserve"> </w:t>
      </w:r>
      <w:proofErr w:type="spellStart"/>
      <w:r>
        <w:t>енергетичного</w:t>
      </w:r>
      <w:proofErr w:type="spellEnd"/>
      <w:r>
        <w:t xml:space="preserve"> </w:t>
      </w:r>
      <w:proofErr w:type="spellStart"/>
      <w:r>
        <w:t>й</w:t>
      </w:r>
      <w:proofErr w:type="spellEnd"/>
    </w:p>
    <w:p w:rsidR="001259A5" w:rsidRDefault="001259A5" w:rsidP="001259A5">
      <w:proofErr w:type="spellStart"/>
      <w:r>
        <w:t>масового</w:t>
      </w:r>
      <w:proofErr w:type="spellEnd"/>
      <w:r>
        <w:t xml:space="preserve"> балансу </w:t>
      </w:r>
      <w:proofErr w:type="spellStart"/>
      <w:r>
        <w:t>пропонується</w:t>
      </w:r>
      <w:proofErr w:type="spellEnd"/>
      <w:r>
        <w:t xml:space="preserve"> методика </w:t>
      </w:r>
      <w:proofErr w:type="spellStart"/>
      <w:r>
        <w:t>розрахунку</w:t>
      </w:r>
      <w:proofErr w:type="spellEnd"/>
    </w:p>
    <w:p w:rsidR="001259A5" w:rsidRDefault="001259A5" w:rsidP="001259A5">
      <w:proofErr w:type="spellStart"/>
      <w:r>
        <w:t>параметрів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ті</w:t>
      </w:r>
      <w:proofErr w:type="gramStart"/>
      <w:r>
        <w:t>ла</w:t>
      </w:r>
      <w:proofErr w:type="spellEnd"/>
      <w:r>
        <w:t xml:space="preserve"> в</w:t>
      </w:r>
      <w:proofErr w:type="gramEnd"/>
      <w:r>
        <w:t xml:space="preserve"> </w:t>
      </w:r>
      <w:proofErr w:type="spellStart"/>
      <w:r>
        <w:t>циліндрі</w:t>
      </w:r>
      <w:proofErr w:type="spellEnd"/>
      <w:r>
        <w:t xml:space="preserve"> </w:t>
      </w:r>
      <w:proofErr w:type="spellStart"/>
      <w:r>
        <w:t>чотиритактного</w:t>
      </w:r>
      <w:proofErr w:type="spellEnd"/>
      <w:r>
        <w:t xml:space="preserve"> </w:t>
      </w:r>
      <w:proofErr w:type="spellStart"/>
      <w:r>
        <w:t>бен</w:t>
      </w:r>
      <w:proofErr w:type="spellEnd"/>
      <w:r>
        <w:t>-</w:t>
      </w:r>
    </w:p>
    <w:p w:rsidR="001259A5" w:rsidRDefault="001259A5" w:rsidP="001259A5">
      <w:proofErr w:type="spellStart"/>
      <w:r>
        <w:t>зинового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.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дійсного</w:t>
      </w:r>
      <w:proofErr w:type="spellEnd"/>
      <w:r>
        <w:t xml:space="preserve"> циклу ДВЗ</w:t>
      </w:r>
    </w:p>
    <w:p w:rsidR="001259A5" w:rsidRDefault="001259A5" w:rsidP="001259A5">
      <w:proofErr w:type="spellStart"/>
      <w:r>
        <w:t>ві</w:t>
      </w:r>
      <w:proofErr w:type="gramStart"/>
      <w:r>
        <w:t>др</w:t>
      </w:r>
      <w:proofErr w:type="gramEnd"/>
      <w:r>
        <w:t>ізняється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загальновідомих</w:t>
      </w:r>
      <w:proofErr w:type="spellEnd"/>
      <w:r>
        <w:t xml:space="preserve"> </w:t>
      </w:r>
      <w:proofErr w:type="spellStart"/>
      <w:r>
        <w:t>врахуванням</w:t>
      </w:r>
      <w:proofErr w:type="spellEnd"/>
      <w:r>
        <w:t xml:space="preserve"> </w:t>
      </w:r>
      <w:proofErr w:type="spellStart"/>
      <w:r>
        <w:t>кінема</w:t>
      </w:r>
      <w:proofErr w:type="spellEnd"/>
      <w:r>
        <w:t>-</w:t>
      </w:r>
    </w:p>
    <w:p w:rsidR="001259A5" w:rsidRDefault="001259A5" w:rsidP="001259A5">
      <w:r>
        <w:t xml:space="preserve">тики </w:t>
      </w:r>
      <w:proofErr w:type="gramStart"/>
      <w:r>
        <w:t>силового</w:t>
      </w:r>
      <w:proofErr w:type="gramEnd"/>
      <w:r>
        <w:t xml:space="preserve"> </w:t>
      </w:r>
      <w:proofErr w:type="spellStart"/>
      <w:r>
        <w:t>механізму</w:t>
      </w:r>
      <w:proofErr w:type="spellEnd"/>
      <w:r>
        <w:t xml:space="preserve">, </w:t>
      </w:r>
      <w:proofErr w:type="spellStart"/>
      <w:r>
        <w:t>змінного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стиску</w:t>
      </w:r>
      <w:proofErr w:type="spellEnd"/>
      <w:r>
        <w:t xml:space="preserve"> на</w:t>
      </w:r>
    </w:p>
    <w:p w:rsidR="001259A5" w:rsidRDefault="001259A5" w:rsidP="001259A5">
      <w:proofErr w:type="spellStart"/>
      <w:r>
        <w:t>часткових</w:t>
      </w:r>
      <w:proofErr w:type="spellEnd"/>
      <w:r>
        <w:t xml:space="preserve"> </w:t>
      </w:r>
      <w:proofErr w:type="gramStart"/>
      <w:r>
        <w:t>режимах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по </w:t>
      </w:r>
      <w:proofErr w:type="spellStart"/>
      <w:r>
        <w:t>спо</w:t>
      </w:r>
      <w:proofErr w:type="spellEnd"/>
      <w:r>
        <w:t>-</w:t>
      </w:r>
    </w:p>
    <w:p w:rsidR="001259A5" w:rsidRDefault="001259A5" w:rsidP="001259A5">
      <w:proofErr w:type="spellStart"/>
      <w:r>
        <w:t>собах</w:t>
      </w:r>
      <w:proofErr w:type="spellEnd"/>
      <w:r>
        <w:t xml:space="preserve"> </w:t>
      </w:r>
      <w:proofErr w:type="spellStart"/>
      <w:r>
        <w:t>Міллера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Аткінсона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враховується</w:t>
      </w:r>
      <w:proofErr w:type="spellEnd"/>
    </w:p>
    <w:p w:rsidR="001259A5" w:rsidRDefault="001259A5" w:rsidP="001259A5">
      <w:proofErr w:type="spellStart"/>
      <w:r>
        <w:t>ефект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конструктивних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ро</w:t>
      </w:r>
      <w:proofErr w:type="spellEnd"/>
      <w:r>
        <w:t>-</w:t>
      </w:r>
    </w:p>
    <w:p w:rsidR="001259A5" w:rsidRDefault="001259A5" w:rsidP="001259A5">
      <w:proofErr w:type="spellStart"/>
      <w:r>
        <w:t>бочого</w:t>
      </w:r>
      <w:proofErr w:type="spellEnd"/>
      <w:r>
        <w:t xml:space="preserve"> циклу. Описано метод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зго</w:t>
      </w:r>
      <w:proofErr w:type="spellEnd"/>
      <w:r>
        <w:t>-</w:t>
      </w:r>
    </w:p>
    <w:p w:rsidR="001259A5" w:rsidRDefault="001259A5" w:rsidP="001259A5">
      <w:proofErr w:type="spellStart"/>
      <w:r>
        <w:t>ряння</w:t>
      </w:r>
      <w:proofErr w:type="spellEnd"/>
      <w:r>
        <w:t xml:space="preserve"> в бензиновому </w:t>
      </w:r>
      <w:proofErr w:type="spellStart"/>
      <w:r>
        <w:t>двигуні</w:t>
      </w:r>
      <w:proofErr w:type="spellEnd"/>
      <w:r>
        <w:t xml:space="preserve">, </w:t>
      </w:r>
      <w:proofErr w:type="spellStart"/>
      <w:r>
        <w:t>заснований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ідході</w:t>
      </w:r>
      <w:proofErr w:type="spellEnd"/>
      <w:r>
        <w:t xml:space="preserve"> І. І.</w:t>
      </w:r>
    </w:p>
    <w:p w:rsidR="001259A5" w:rsidRDefault="001259A5" w:rsidP="001259A5">
      <w:proofErr w:type="spellStart"/>
      <w:r>
        <w:t>Вібе</w:t>
      </w:r>
      <w:proofErr w:type="spellEnd"/>
      <w:r>
        <w:t xml:space="preserve">. </w:t>
      </w:r>
      <w:proofErr w:type="spellStart"/>
      <w:r>
        <w:t>Однак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замі</w:t>
      </w:r>
      <w:proofErr w:type="spellEnd"/>
      <w:r>
        <w:t>-</w:t>
      </w:r>
    </w:p>
    <w:p w:rsidR="001259A5" w:rsidRDefault="001259A5" w:rsidP="001259A5">
      <w:r>
        <w:t xml:space="preserve">нений </w:t>
      </w:r>
      <w:proofErr w:type="spellStart"/>
      <w:r>
        <w:t>розрахунком</w:t>
      </w:r>
      <w:proofErr w:type="spellEnd"/>
      <w:r>
        <w:t xml:space="preserve"> точного </w:t>
      </w:r>
      <w:proofErr w:type="spellStart"/>
      <w:r>
        <w:t>диференціального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1259A5" w:rsidRDefault="001259A5" w:rsidP="001259A5">
      <w:proofErr w:type="spellStart"/>
      <w:r>
        <w:t>використанням</w:t>
      </w:r>
      <w:proofErr w:type="spellEnd"/>
      <w:r>
        <w:t xml:space="preserve"> методу Рунге-Кутта 4-го порядку.</w:t>
      </w:r>
    </w:p>
    <w:p w:rsidR="001259A5" w:rsidRDefault="001259A5" w:rsidP="001259A5">
      <w:r>
        <w:t xml:space="preserve"> Модель </w:t>
      </w:r>
      <w:proofErr w:type="spellStart"/>
      <w:r>
        <w:t>має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ідвищену</w:t>
      </w:r>
      <w:proofErr w:type="spellEnd"/>
      <w:r>
        <w:t xml:space="preserve"> </w:t>
      </w:r>
      <w:proofErr w:type="spellStart"/>
      <w:r>
        <w:t>точність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швидкодію</w:t>
      </w:r>
      <w:proofErr w:type="spellEnd"/>
      <w:r>
        <w:t>.</w:t>
      </w:r>
    </w:p>
    <w:p w:rsidR="009D3E1F" w:rsidRPr="001259A5" w:rsidRDefault="001259A5" w:rsidP="001259A5"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17 назв.</w:t>
      </w:r>
    </w:p>
    <w:sectPr w:rsidR="009D3E1F" w:rsidRPr="001259A5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F289F"/>
    <w:rsid w:val="00273464"/>
    <w:rsid w:val="00273AB9"/>
    <w:rsid w:val="00363AAB"/>
    <w:rsid w:val="003B50C3"/>
    <w:rsid w:val="0043280B"/>
    <w:rsid w:val="00452CA8"/>
    <w:rsid w:val="00492E13"/>
    <w:rsid w:val="00497306"/>
    <w:rsid w:val="004A6B3B"/>
    <w:rsid w:val="004E329D"/>
    <w:rsid w:val="00531301"/>
    <w:rsid w:val="006333F3"/>
    <w:rsid w:val="00644E72"/>
    <w:rsid w:val="00677449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B22A6C"/>
    <w:rsid w:val="00B8015D"/>
    <w:rsid w:val="00BD4B0E"/>
    <w:rsid w:val="00CD72E9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Krokoz™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2012-11-22T13:25:00Z</dcterms:created>
  <dcterms:modified xsi:type="dcterms:W3CDTF">2012-11-22T13:25:00Z</dcterms:modified>
</cp:coreProperties>
</file>