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2A" w:rsidRPr="00BA1F2A" w:rsidRDefault="00BA1F2A" w:rsidP="00BA1F2A">
      <w:pPr>
        <w:rPr>
          <w:lang w:val="en-US"/>
        </w:rPr>
      </w:pPr>
      <w:r w:rsidRPr="00BA1F2A">
        <w:rPr>
          <w:lang w:val="en-US"/>
        </w:rPr>
        <w:t>UDC 662.997</w:t>
      </w:r>
    </w:p>
    <w:p w:rsidR="00BA1F2A" w:rsidRPr="00BA1F2A" w:rsidRDefault="00BA1F2A" w:rsidP="00BA1F2A">
      <w:pPr>
        <w:rPr>
          <w:lang w:val="en-US"/>
        </w:rPr>
      </w:pPr>
      <w:proofErr w:type="spellStart"/>
      <w:r w:rsidRPr="00BA1F2A">
        <w:rPr>
          <w:lang w:val="en-US"/>
        </w:rPr>
        <w:t>Krestling</w:t>
      </w:r>
      <w:proofErr w:type="spellEnd"/>
      <w:r w:rsidRPr="00BA1F2A">
        <w:rPr>
          <w:lang w:val="en-US"/>
        </w:rPr>
        <w:t xml:space="preserve"> N.A. </w:t>
      </w:r>
      <w:r>
        <w:t>А</w:t>
      </w:r>
      <w:proofErr w:type="spellStart"/>
      <w:r w:rsidRPr="00BA1F2A">
        <w:rPr>
          <w:lang w:val="en-US"/>
        </w:rPr>
        <w:t>pplication</w:t>
      </w:r>
      <w:proofErr w:type="spellEnd"/>
      <w:r w:rsidRPr="00BA1F2A">
        <w:rPr>
          <w:lang w:val="en-US"/>
        </w:rPr>
        <w:t xml:space="preserve"> of warm pump options on</w:t>
      </w:r>
      <w:r>
        <w:rPr>
          <w:lang w:val="en-US"/>
        </w:rPr>
        <w:t xml:space="preserve"> </w:t>
      </w:r>
      <w:r w:rsidRPr="00BA1F2A">
        <w:rPr>
          <w:lang w:val="en-US"/>
        </w:rPr>
        <w:t xml:space="preserve">maritime vessels / N.A. </w:t>
      </w:r>
      <w:proofErr w:type="spellStart"/>
      <w:r w:rsidRPr="00BA1F2A">
        <w:rPr>
          <w:lang w:val="en-US"/>
        </w:rPr>
        <w:t>Krestling</w:t>
      </w:r>
      <w:proofErr w:type="spellEnd"/>
      <w:r w:rsidRPr="00BA1F2A">
        <w:rPr>
          <w:lang w:val="en-US"/>
        </w:rPr>
        <w:t>, V.V. Popov // Internal</w:t>
      </w:r>
      <w:r>
        <w:rPr>
          <w:lang w:val="en-US"/>
        </w:rPr>
        <w:t xml:space="preserve"> </w:t>
      </w:r>
      <w:r w:rsidRPr="00BA1F2A">
        <w:rPr>
          <w:lang w:val="en-US"/>
        </w:rPr>
        <w:t xml:space="preserve">combustion engines. – 2010. </w:t>
      </w:r>
      <w:proofErr w:type="gramStart"/>
      <w:r w:rsidRPr="00BA1F2A">
        <w:rPr>
          <w:lang w:val="en-US"/>
        </w:rPr>
        <w:t>– № 2.</w:t>
      </w:r>
      <w:proofErr w:type="gramEnd"/>
      <w:r w:rsidRPr="00BA1F2A">
        <w:rPr>
          <w:lang w:val="en-US"/>
        </w:rPr>
        <w:t xml:space="preserve"> – P. 46-49.</w:t>
      </w:r>
    </w:p>
    <w:p w:rsidR="00BA1F2A" w:rsidRPr="00BA1F2A" w:rsidRDefault="00BA1F2A" w:rsidP="00BA1F2A">
      <w:pPr>
        <w:rPr>
          <w:lang w:val="en-US"/>
        </w:rPr>
      </w:pPr>
      <w:r w:rsidRPr="00BA1F2A">
        <w:rPr>
          <w:lang w:val="en-US"/>
        </w:rPr>
        <w:t>The use of second energy resources on the vessels of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marine</w:t>
      </w:r>
      <w:proofErr w:type="gramEnd"/>
      <w:r w:rsidRPr="00BA1F2A">
        <w:rPr>
          <w:lang w:val="en-US"/>
        </w:rPr>
        <w:t xml:space="preserve"> by warm pump options (WPO) is considered, and also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application</w:t>
      </w:r>
      <w:proofErr w:type="gramEnd"/>
      <w:r w:rsidRPr="00BA1F2A">
        <w:rPr>
          <w:lang w:val="en-US"/>
        </w:rPr>
        <w:t xml:space="preserve"> of thermal pumps on vessels is also considered. A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technological</w:t>
      </w:r>
      <w:proofErr w:type="gramEnd"/>
      <w:r w:rsidRPr="00BA1F2A">
        <w:rPr>
          <w:lang w:val="en-US"/>
        </w:rPr>
        <w:t xml:space="preserve"> chart and </w:t>
      </w:r>
      <w:proofErr w:type="spellStart"/>
      <w:r w:rsidRPr="00BA1F2A">
        <w:rPr>
          <w:lang w:val="en-US"/>
        </w:rPr>
        <w:t>exergic</w:t>
      </w:r>
      <w:proofErr w:type="spellEnd"/>
      <w:r w:rsidRPr="00BA1F2A">
        <w:rPr>
          <w:lang w:val="en-US"/>
        </w:rPr>
        <w:t xml:space="preserve"> balance of the complex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warmly</w:t>
      </w:r>
      <w:proofErr w:type="gramEnd"/>
      <w:r w:rsidRPr="00BA1F2A">
        <w:rPr>
          <w:lang w:val="en-US"/>
        </w:rPr>
        <w:t xml:space="preserve"> - and cold supplies from WPO are considered. A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technological</w:t>
      </w:r>
      <w:proofErr w:type="gramEnd"/>
      <w:r w:rsidRPr="00BA1F2A">
        <w:rPr>
          <w:lang w:val="en-US"/>
        </w:rPr>
        <w:t xml:space="preserve"> chart and </w:t>
      </w:r>
      <w:proofErr w:type="spellStart"/>
      <w:r w:rsidRPr="00BA1F2A">
        <w:rPr>
          <w:lang w:val="en-US"/>
        </w:rPr>
        <w:t>exergic</w:t>
      </w:r>
      <w:proofErr w:type="spellEnd"/>
      <w:r w:rsidRPr="00BA1F2A">
        <w:rPr>
          <w:lang w:val="en-US"/>
        </w:rPr>
        <w:t xml:space="preserve"> balance of complex warmly -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and</w:t>
      </w:r>
      <w:proofErr w:type="gramEnd"/>
      <w:r w:rsidRPr="00BA1F2A">
        <w:rPr>
          <w:lang w:val="en-US"/>
        </w:rPr>
        <w:t xml:space="preserve"> cold supplies of the system of conditioning of air on the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base</w:t>
      </w:r>
      <w:proofErr w:type="gramEnd"/>
      <w:r w:rsidRPr="00BA1F2A">
        <w:rPr>
          <w:lang w:val="en-US"/>
        </w:rPr>
        <w:t xml:space="preserve"> of WPO are considered. Different dependences of the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complex</w:t>
      </w:r>
      <w:proofErr w:type="gramEnd"/>
      <w:r w:rsidRPr="00BA1F2A">
        <w:rPr>
          <w:lang w:val="en-US"/>
        </w:rPr>
        <w:t xml:space="preserve"> application WPO are got for heat and cold supply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and</w:t>
      </w:r>
      <w:proofErr w:type="gramEnd"/>
      <w:r w:rsidRPr="00BA1F2A">
        <w:rPr>
          <w:lang w:val="en-US"/>
        </w:rPr>
        <w:t xml:space="preserve"> different dependence of complex WPO for heat and cold</w:t>
      </w:r>
    </w:p>
    <w:p w:rsidR="00BA1F2A" w:rsidRPr="00BA1F2A" w:rsidRDefault="00BA1F2A" w:rsidP="00BA1F2A">
      <w:pPr>
        <w:rPr>
          <w:lang w:val="en-US"/>
        </w:rPr>
      </w:pPr>
      <w:proofErr w:type="gramStart"/>
      <w:r w:rsidRPr="00BA1F2A">
        <w:rPr>
          <w:lang w:val="en-US"/>
        </w:rPr>
        <w:t>supplies</w:t>
      </w:r>
      <w:proofErr w:type="gramEnd"/>
      <w:r w:rsidRPr="00BA1F2A">
        <w:rPr>
          <w:lang w:val="en-US"/>
        </w:rPr>
        <w:t xml:space="preserve"> in technologically comfort system of air conditioning</w:t>
      </w:r>
    </w:p>
    <w:p w:rsidR="009D3E1F" w:rsidRPr="00BA1F2A" w:rsidRDefault="00BA1F2A" w:rsidP="00BA1F2A">
      <w:proofErr w:type="gramStart"/>
      <w:r w:rsidRPr="00BA1F2A">
        <w:rPr>
          <w:lang w:val="en-US"/>
        </w:rPr>
        <w:t>are</w:t>
      </w:r>
      <w:proofErr w:type="gramEnd"/>
      <w:r w:rsidRPr="00BA1F2A">
        <w:rPr>
          <w:lang w:val="en-US"/>
        </w:rPr>
        <w:t xml:space="preserve"> also given. </w:t>
      </w:r>
      <w:proofErr w:type="gramStart"/>
      <w:r w:rsidRPr="00BA1F2A">
        <w:rPr>
          <w:lang w:val="en-US"/>
        </w:rPr>
        <w:t xml:space="preserve">Il.6. </w:t>
      </w:r>
      <w:proofErr w:type="spellStart"/>
      <w:r w:rsidRPr="00BA1F2A">
        <w:rPr>
          <w:lang w:val="en-US"/>
        </w:rPr>
        <w:t>Bibliogr</w:t>
      </w:r>
      <w:proofErr w:type="spellEnd"/>
      <w:r w:rsidRPr="00BA1F2A">
        <w:rPr>
          <w:lang w:val="en-US"/>
        </w:rPr>
        <w:t>.</w:t>
      </w:r>
      <w:proofErr w:type="gramEnd"/>
      <w:r w:rsidRPr="00BA1F2A">
        <w:rPr>
          <w:lang w:val="en-US"/>
        </w:rPr>
        <w:t xml:space="preserve"> </w:t>
      </w:r>
      <w:r>
        <w:t xml:space="preserve">1 </w:t>
      </w:r>
      <w:proofErr w:type="spellStart"/>
      <w:r>
        <w:t>names</w:t>
      </w:r>
      <w:proofErr w:type="spellEnd"/>
      <w:r>
        <w:t>.</w:t>
      </w:r>
    </w:p>
    <w:sectPr w:rsidR="009D3E1F" w:rsidRPr="00BA1F2A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2012-11-23T12:04:00Z</dcterms:created>
  <dcterms:modified xsi:type="dcterms:W3CDTF">2012-11-23T12:04:00Z</dcterms:modified>
</cp:coreProperties>
</file>