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D8" w:rsidRDefault="00C77BD8" w:rsidP="00C77BD8">
      <w:r>
        <w:t>УДК 521.4-2</w:t>
      </w:r>
    </w:p>
    <w:p w:rsidR="00C77BD8" w:rsidRDefault="00C77BD8" w:rsidP="00C77BD8">
      <w:proofErr w:type="spellStart"/>
      <w:r>
        <w:t>Каукаров</w:t>
      </w:r>
      <w:proofErr w:type="spellEnd"/>
      <w:r>
        <w:t xml:space="preserve"> А.К.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сухого </w:t>
      </w:r>
      <w:proofErr w:type="spellStart"/>
      <w:r>
        <w:t>ущільнення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/ А.К. </w:t>
      </w:r>
      <w:proofErr w:type="spellStart"/>
      <w:r>
        <w:t>Каукаров</w:t>
      </w:r>
      <w:proofErr w:type="spellEnd"/>
      <w:r>
        <w:t>, Т.М.</w:t>
      </w:r>
    </w:p>
    <w:p w:rsidR="00C77BD8" w:rsidRDefault="00C77BD8" w:rsidP="00C77BD8">
      <w:proofErr w:type="spellStart"/>
      <w:r>
        <w:t>Мендебаєв</w:t>
      </w:r>
      <w:proofErr w:type="spellEnd"/>
      <w:proofErr w:type="gramStart"/>
      <w:r>
        <w:t xml:space="preserve"> ,</w:t>
      </w:r>
      <w:proofErr w:type="gramEnd"/>
      <w:r>
        <w:t xml:space="preserve"> В.Г. Некрасов, М.К. </w:t>
      </w:r>
      <w:proofErr w:type="spellStart"/>
      <w:r>
        <w:t>Куанышев</w:t>
      </w:r>
      <w:proofErr w:type="spellEnd"/>
      <w:r>
        <w:t xml:space="preserve"> // </w:t>
      </w:r>
      <w:proofErr w:type="spellStart"/>
      <w:r>
        <w:t>Двигу</w:t>
      </w:r>
      <w:proofErr w:type="spellEnd"/>
      <w:r>
        <w:t>-</w:t>
      </w:r>
    </w:p>
    <w:p w:rsidR="00C77BD8" w:rsidRDefault="00C77BD8" w:rsidP="00C77BD8">
      <w:r>
        <w:t xml:space="preserve">ни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123-127.</w:t>
      </w:r>
    </w:p>
    <w:p w:rsidR="00C77BD8" w:rsidRDefault="00C77BD8" w:rsidP="00C77BD8">
      <w:proofErr w:type="spellStart"/>
      <w:proofErr w:type="gramStart"/>
      <w:r>
        <w:t>Досл</w:t>
      </w:r>
      <w:proofErr w:type="gramEnd"/>
      <w:r>
        <w:t>іджено</w:t>
      </w:r>
      <w:proofErr w:type="spellEnd"/>
      <w:r>
        <w:t xml:space="preserve"> </w:t>
      </w:r>
      <w:proofErr w:type="spellStart"/>
      <w:r>
        <w:t>ущільнення</w:t>
      </w:r>
      <w:proofErr w:type="spellEnd"/>
      <w:r>
        <w:t xml:space="preserve"> поршня в </w:t>
      </w:r>
      <w:proofErr w:type="spellStart"/>
      <w:r>
        <w:t>циліндрі</w:t>
      </w:r>
      <w:proofErr w:type="spellEnd"/>
      <w:r>
        <w:t xml:space="preserve"> без </w:t>
      </w:r>
      <w:proofErr w:type="spellStart"/>
      <w:r>
        <w:t>ви</w:t>
      </w:r>
      <w:proofErr w:type="spellEnd"/>
      <w:r>
        <w:t>-</w:t>
      </w:r>
    </w:p>
    <w:p w:rsidR="00C77BD8" w:rsidRDefault="00C77BD8" w:rsidP="00C77BD8">
      <w:proofErr w:type="spellStart"/>
      <w:r>
        <w:t>користання</w:t>
      </w:r>
      <w:proofErr w:type="spellEnd"/>
      <w:r>
        <w:t xml:space="preserve"> </w:t>
      </w:r>
      <w:proofErr w:type="spellStart"/>
      <w:r>
        <w:t>мастила</w:t>
      </w:r>
      <w:proofErr w:type="spellEnd"/>
      <w:r>
        <w:t xml:space="preserve">.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розроблена</w:t>
      </w:r>
      <w:proofErr w:type="spellEnd"/>
      <w:r>
        <w:t xml:space="preserve"> </w:t>
      </w:r>
      <w:proofErr w:type="spellStart"/>
      <w:r>
        <w:t>конструкція</w:t>
      </w:r>
      <w:proofErr w:type="spellEnd"/>
      <w:r>
        <w:t xml:space="preserve"> </w:t>
      </w:r>
      <w:proofErr w:type="spellStart"/>
      <w:r>
        <w:t>комп</w:t>
      </w:r>
      <w:proofErr w:type="spellEnd"/>
      <w:r>
        <w:t>-</w:t>
      </w:r>
    </w:p>
    <w:p w:rsidR="00C77BD8" w:rsidRDefault="00C77BD8" w:rsidP="00C77BD8">
      <w:proofErr w:type="spellStart"/>
      <w:r>
        <w:t>ресійних</w:t>
      </w:r>
      <w:proofErr w:type="spellEnd"/>
      <w:r>
        <w:t xml:space="preserve"> </w:t>
      </w:r>
      <w:proofErr w:type="spellStart"/>
      <w:r>
        <w:t>кілець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кілець</w:t>
      </w:r>
      <w:proofErr w:type="spellEnd"/>
      <w:r>
        <w:t xml:space="preserve">, </w:t>
      </w:r>
      <w:proofErr w:type="spellStart"/>
      <w:r>
        <w:t>розміщених</w:t>
      </w:r>
      <w:proofErr w:type="spellEnd"/>
      <w:r>
        <w:t xml:space="preserve"> </w:t>
      </w:r>
      <w:proofErr w:type="gramStart"/>
      <w:r>
        <w:t>в</w:t>
      </w:r>
      <w:proofErr w:type="gramEnd"/>
    </w:p>
    <w:p w:rsidR="00C77BD8" w:rsidRDefault="00C77BD8" w:rsidP="00C77BD8">
      <w:r>
        <w:t xml:space="preserve">одному пазу поршня. </w:t>
      </w:r>
      <w:proofErr w:type="spellStart"/>
      <w:r>
        <w:t>Кожне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кілець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двох</w:t>
      </w:r>
      <w:proofErr w:type="spellEnd"/>
    </w:p>
    <w:p w:rsidR="00C77BD8" w:rsidRDefault="00C77BD8" w:rsidP="00C77BD8">
      <w:proofErr w:type="spellStart"/>
      <w:proofErr w:type="gramStart"/>
      <w:r>
        <w:t>п</w:t>
      </w:r>
      <w:proofErr w:type="gramEnd"/>
      <w:r>
        <w:t>івкілець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східчастим</w:t>
      </w:r>
      <w:proofErr w:type="spellEnd"/>
      <w:r>
        <w:t xml:space="preserve"> контактом половин у вертикаль-</w:t>
      </w:r>
    </w:p>
    <w:p w:rsidR="00C77BD8" w:rsidRDefault="00C77BD8" w:rsidP="00C77BD8">
      <w:proofErr w:type="spellStart"/>
      <w:r>
        <w:t>ній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пружинами для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притиснення</w:t>
      </w:r>
      <w:proofErr w:type="spellEnd"/>
      <w:r>
        <w:t xml:space="preserve"> </w:t>
      </w:r>
      <w:proofErr w:type="gramStart"/>
      <w:r>
        <w:t>до</w:t>
      </w:r>
      <w:proofErr w:type="gramEnd"/>
    </w:p>
    <w:p w:rsidR="00C77BD8" w:rsidRDefault="00C77BD8" w:rsidP="00C77BD8">
      <w:proofErr w:type="spellStart"/>
      <w:r>
        <w:t>дзеркала</w:t>
      </w:r>
      <w:proofErr w:type="spellEnd"/>
      <w:r>
        <w:t xml:space="preserve"> </w:t>
      </w:r>
      <w:proofErr w:type="spellStart"/>
      <w:r>
        <w:t>циліндра</w:t>
      </w:r>
      <w:proofErr w:type="spellEnd"/>
      <w:r>
        <w:t xml:space="preserve">. </w:t>
      </w:r>
      <w:proofErr w:type="spellStart"/>
      <w:r>
        <w:t>Стики</w:t>
      </w:r>
      <w:proofErr w:type="spellEnd"/>
      <w:r>
        <w:t xml:space="preserve"> </w:t>
      </w:r>
      <w:proofErr w:type="spellStart"/>
      <w:r>
        <w:t>кілець</w:t>
      </w:r>
      <w:proofErr w:type="spellEnd"/>
      <w:r>
        <w:t xml:space="preserve"> </w:t>
      </w:r>
      <w:proofErr w:type="spellStart"/>
      <w:r>
        <w:t>зрушені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один</w:t>
      </w:r>
    </w:p>
    <w:p w:rsidR="00C77BD8" w:rsidRDefault="00C77BD8" w:rsidP="00C77BD8">
      <w:r>
        <w:t xml:space="preserve">одного на 90о. </w:t>
      </w:r>
      <w:proofErr w:type="spellStart"/>
      <w:r>
        <w:t>Циліндрична</w:t>
      </w:r>
      <w:proofErr w:type="spellEnd"/>
      <w:r>
        <w:t xml:space="preserve"> </w:t>
      </w:r>
      <w:proofErr w:type="spellStart"/>
      <w:r>
        <w:t>поверхня</w:t>
      </w:r>
      <w:proofErr w:type="spellEnd"/>
      <w:r>
        <w:t xml:space="preserve"> </w:t>
      </w:r>
      <w:proofErr w:type="spellStart"/>
      <w:r>
        <w:t>кілець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проточ</w:t>
      </w:r>
      <w:proofErr w:type="spellEnd"/>
      <w:r>
        <w:t>-</w:t>
      </w:r>
    </w:p>
    <w:p w:rsidR="00C77BD8" w:rsidRDefault="00C77BD8" w:rsidP="00C77BD8">
      <w:proofErr w:type="spellStart"/>
      <w:r>
        <w:t>ку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</w:t>
      </w:r>
      <w:proofErr w:type="gramStart"/>
      <w:r>
        <w:t>яку</w:t>
      </w:r>
      <w:proofErr w:type="gramEnd"/>
      <w:r>
        <w:t xml:space="preserve"> </w:t>
      </w:r>
      <w:proofErr w:type="spellStart"/>
      <w:r>
        <w:t>закладений</w:t>
      </w:r>
      <w:proofErr w:type="spellEnd"/>
      <w:r>
        <w:t xml:space="preserve"> </w:t>
      </w:r>
      <w:proofErr w:type="spellStart"/>
      <w:r>
        <w:t>антифрикційний</w:t>
      </w:r>
      <w:proofErr w:type="spellEnd"/>
      <w:r>
        <w:t xml:space="preserve"> шар </w:t>
      </w:r>
      <w:proofErr w:type="spellStart"/>
      <w:r>
        <w:t>з</w:t>
      </w:r>
      <w:proofErr w:type="spellEnd"/>
      <w:r>
        <w:t xml:space="preserve"> пасти, </w:t>
      </w:r>
      <w:proofErr w:type="spellStart"/>
      <w:r>
        <w:t>що</w:t>
      </w:r>
      <w:proofErr w:type="spellEnd"/>
    </w:p>
    <w:p w:rsidR="00C77BD8" w:rsidRDefault="00C77BD8" w:rsidP="00C77BD8">
      <w:proofErr w:type="spellStart"/>
      <w:r>
        <w:t>тверді</w:t>
      </w:r>
      <w:proofErr w:type="gramStart"/>
      <w:r>
        <w:t>є</w:t>
      </w:r>
      <w:proofErr w:type="spellEnd"/>
      <w:r>
        <w:t>,</w:t>
      </w:r>
      <w:proofErr w:type="gram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графіту</w:t>
      </w:r>
      <w:proofErr w:type="spellEnd"/>
      <w:r>
        <w:t xml:space="preserve">. </w:t>
      </w:r>
      <w:proofErr w:type="spellStart"/>
      <w:r>
        <w:t>Був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ідібраний</w:t>
      </w:r>
      <w:proofErr w:type="spellEnd"/>
      <w:r>
        <w:t xml:space="preserve"> состав пасти,</w:t>
      </w:r>
    </w:p>
    <w:p w:rsidR="00C77BD8" w:rsidRDefault="00C77BD8" w:rsidP="00C77BD8"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містить</w:t>
      </w:r>
      <w:proofErr w:type="spellEnd"/>
      <w:proofErr w:type="gramEnd"/>
      <w:r>
        <w:t xml:space="preserve"> 75% </w:t>
      </w:r>
      <w:proofErr w:type="spellStart"/>
      <w:r>
        <w:t>графітового</w:t>
      </w:r>
      <w:proofErr w:type="spellEnd"/>
      <w:r>
        <w:t xml:space="preserve"> порошку </w:t>
      </w:r>
      <w:proofErr w:type="spellStart"/>
      <w:r>
        <w:t>й</w:t>
      </w:r>
      <w:proofErr w:type="spellEnd"/>
      <w:r>
        <w:t xml:space="preserve"> 25% </w:t>
      </w:r>
      <w:proofErr w:type="spellStart"/>
      <w:r>
        <w:t>сполучного</w:t>
      </w:r>
      <w:proofErr w:type="spellEnd"/>
    </w:p>
    <w:p w:rsidR="00C77BD8" w:rsidRDefault="00C77BD8" w:rsidP="00C77BD8">
      <w:proofErr w:type="spellStart"/>
      <w:proofErr w:type="gramStart"/>
      <w:r>
        <w:t>р</w:t>
      </w:r>
      <w:proofErr w:type="gramEnd"/>
      <w:r>
        <w:t>ідкого</w:t>
      </w:r>
      <w:proofErr w:type="spellEnd"/>
      <w:r>
        <w:t xml:space="preserve"> </w:t>
      </w:r>
      <w:proofErr w:type="spellStart"/>
      <w:r>
        <w:t>скла</w:t>
      </w:r>
      <w:proofErr w:type="spellEnd"/>
      <w:r>
        <w:t xml:space="preserve">. </w:t>
      </w:r>
      <w:proofErr w:type="gramStart"/>
      <w:r>
        <w:t>Паста</w:t>
      </w:r>
      <w:proofErr w:type="gramEnd"/>
      <w:r>
        <w:t xml:space="preserve"> </w:t>
      </w:r>
      <w:proofErr w:type="spellStart"/>
      <w:r>
        <w:t>перевірена</w:t>
      </w:r>
      <w:proofErr w:type="spellEnd"/>
      <w:r>
        <w:t xml:space="preserve"> на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>, а та-</w:t>
      </w:r>
    </w:p>
    <w:p w:rsidR="00C77BD8" w:rsidRDefault="00C77BD8" w:rsidP="00C77BD8">
      <w:r>
        <w:t xml:space="preserve">кож </w:t>
      </w:r>
      <w:proofErr w:type="gramStart"/>
      <w:r>
        <w:t>у</w:t>
      </w:r>
      <w:proofErr w:type="gramEnd"/>
      <w:r>
        <w:t xml:space="preserve"> </w:t>
      </w:r>
      <w:proofErr w:type="spellStart"/>
      <w:r>
        <w:t>кільцях</w:t>
      </w:r>
      <w:proofErr w:type="spellEnd"/>
      <w:r>
        <w:t xml:space="preserve">. </w:t>
      </w:r>
      <w:proofErr w:type="spellStart"/>
      <w:r>
        <w:t>Випробувано</w:t>
      </w:r>
      <w:proofErr w:type="spellEnd"/>
      <w:r>
        <w:t xml:space="preserve"> </w:t>
      </w:r>
      <w:proofErr w:type="spellStart"/>
      <w:r>
        <w:t>термічну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ійкість</w:t>
      </w:r>
      <w:proofErr w:type="spellEnd"/>
      <w:r>
        <w:t xml:space="preserve"> пасти при</w:t>
      </w:r>
    </w:p>
    <w:p w:rsidR="00C77BD8" w:rsidRDefault="00C77BD8" w:rsidP="00C77BD8">
      <w:proofErr w:type="spellStart"/>
      <w:r>
        <w:t>прожарюванні</w:t>
      </w:r>
      <w:proofErr w:type="spellEnd"/>
      <w:r>
        <w:t xml:space="preserve">.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зусилля</w:t>
      </w:r>
      <w:proofErr w:type="spellEnd"/>
      <w:r>
        <w:t xml:space="preserve"> на </w:t>
      </w:r>
      <w:proofErr w:type="spellStart"/>
      <w:r>
        <w:t>зрушення</w:t>
      </w:r>
      <w:proofErr w:type="spellEnd"/>
      <w:r>
        <w:t xml:space="preserve"> </w:t>
      </w:r>
      <w:proofErr w:type="spellStart"/>
      <w:r>
        <w:t>кілець</w:t>
      </w:r>
      <w:proofErr w:type="spellEnd"/>
      <w:r>
        <w:t xml:space="preserve"> у</w:t>
      </w:r>
    </w:p>
    <w:p w:rsidR="00C77BD8" w:rsidRDefault="00C77BD8" w:rsidP="00C77BD8">
      <w:proofErr w:type="spellStart"/>
      <w:r>
        <w:t>циліндрі</w:t>
      </w:r>
      <w:proofErr w:type="spellEnd"/>
      <w:r>
        <w:t xml:space="preserve">, </w:t>
      </w:r>
      <w:proofErr w:type="spellStart"/>
      <w:r>
        <w:t>компресія</w:t>
      </w:r>
      <w:proofErr w:type="spellEnd"/>
      <w:r>
        <w:t xml:space="preserve"> у </w:t>
      </w:r>
      <w:proofErr w:type="spellStart"/>
      <w:r>
        <w:t>двигуні</w:t>
      </w:r>
      <w:proofErr w:type="spellEnd"/>
      <w:r>
        <w:t xml:space="preserve">. </w:t>
      </w:r>
      <w:proofErr w:type="spellStart"/>
      <w:r>
        <w:t>Зношування</w:t>
      </w:r>
      <w:proofErr w:type="spellEnd"/>
      <w:r>
        <w:t xml:space="preserve"> </w:t>
      </w:r>
      <w:proofErr w:type="spellStart"/>
      <w:r>
        <w:t>кілець</w:t>
      </w:r>
      <w:proofErr w:type="spellEnd"/>
      <w:r>
        <w:t xml:space="preserve"> </w:t>
      </w:r>
      <w:proofErr w:type="spellStart"/>
      <w:r>
        <w:t>вивча</w:t>
      </w:r>
      <w:proofErr w:type="spellEnd"/>
      <w:r>
        <w:t>-</w:t>
      </w:r>
    </w:p>
    <w:p w:rsidR="00C77BD8" w:rsidRDefault="00C77BD8" w:rsidP="00C77BD8">
      <w:r>
        <w:t xml:space="preserve">лося при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в </w:t>
      </w:r>
      <w:proofErr w:type="spellStart"/>
      <w:proofErr w:type="gramStart"/>
      <w:r>
        <w:t>досл</w:t>
      </w:r>
      <w:proofErr w:type="gramEnd"/>
      <w:r>
        <w:t>ідному</w:t>
      </w:r>
      <w:proofErr w:type="spellEnd"/>
      <w:r>
        <w:t xml:space="preserve"> </w:t>
      </w:r>
      <w:proofErr w:type="spellStart"/>
      <w:r>
        <w:t>двигуні</w:t>
      </w:r>
      <w:proofErr w:type="spellEnd"/>
      <w:r>
        <w:t xml:space="preserve">. </w:t>
      </w:r>
      <w:proofErr w:type="spellStart"/>
      <w:r>
        <w:t>Отримано</w:t>
      </w:r>
      <w:proofErr w:type="spellEnd"/>
    </w:p>
    <w:p w:rsidR="00C77BD8" w:rsidRDefault="00C77BD8" w:rsidP="00C77BD8">
      <w:proofErr w:type="spellStart"/>
      <w:r>
        <w:t>позитивні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сухого </w:t>
      </w:r>
      <w:proofErr w:type="spellStart"/>
      <w:r>
        <w:t>ущільнення</w:t>
      </w:r>
      <w:proofErr w:type="spellEnd"/>
      <w:r>
        <w:t xml:space="preserve">. Табл. 5. </w:t>
      </w:r>
      <w:proofErr w:type="spellStart"/>
      <w:r>
        <w:t>Іл</w:t>
      </w:r>
      <w:proofErr w:type="spellEnd"/>
      <w:r>
        <w:t>. 5.</w:t>
      </w:r>
    </w:p>
    <w:p w:rsidR="009D3E1F" w:rsidRPr="00AA5D63" w:rsidRDefault="00C77BD8" w:rsidP="00C77BD8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9D3E1F" w:rsidRPr="00AA5D63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73BB7"/>
    <w:rsid w:val="007E0C8E"/>
    <w:rsid w:val="007F04A2"/>
    <w:rsid w:val="008376A5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>Krokoz™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2012-11-23T10:35:00Z</dcterms:created>
  <dcterms:modified xsi:type="dcterms:W3CDTF">2012-11-23T10:35:00Z</dcterms:modified>
</cp:coreProperties>
</file>