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41" w:rsidRDefault="00516F41" w:rsidP="00516F41">
      <w:r>
        <w:t>УДК 621.891</w:t>
      </w:r>
    </w:p>
    <w:p w:rsidR="00516F41" w:rsidRDefault="00516F41" w:rsidP="00516F41">
      <w:r>
        <w:t>Соловьев С.Н. К назначению посадок и зазоров цилиндропоршневых сопряжений герметичных компрессоров / С.Н. Соловьев, С.Ж. Боду // Двигатели</w:t>
      </w:r>
    </w:p>
    <w:p w:rsidR="00516F41" w:rsidRDefault="00516F41" w:rsidP="00516F41">
      <w:r>
        <w:t>внутреннего сгорания. – 2010. – № 2. – С. 127-129.</w:t>
      </w:r>
    </w:p>
    <w:p w:rsidR="00516F41" w:rsidRDefault="00516F41" w:rsidP="00516F41">
      <w:r>
        <w:t>Рассмотрена адекватность расчетных зависимо-</w:t>
      </w:r>
    </w:p>
    <w:p w:rsidR="00516F41" w:rsidRDefault="00516F41" w:rsidP="00516F41">
      <w:proofErr w:type="spellStart"/>
      <w:r>
        <w:t>стей</w:t>
      </w:r>
      <w:proofErr w:type="spellEnd"/>
      <w:r>
        <w:t xml:space="preserve">, используемых при назначении величин </w:t>
      </w:r>
      <w:proofErr w:type="spellStart"/>
      <w:r>
        <w:t>цилиндро</w:t>
      </w:r>
      <w:proofErr w:type="spellEnd"/>
      <w:r>
        <w:t>-</w:t>
      </w:r>
    </w:p>
    <w:p w:rsidR="00516F41" w:rsidRDefault="00516F41" w:rsidP="00516F41">
      <w:r>
        <w:t xml:space="preserve">поршневых зазоров. Проведено сопоставление </w:t>
      </w:r>
      <w:proofErr w:type="gramStart"/>
      <w:r>
        <w:t>расчетных</w:t>
      </w:r>
      <w:proofErr w:type="gramEnd"/>
    </w:p>
    <w:p w:rsidR="00516F41" w:rsidRDefault="00516F41" w:rsidP="00516F41">
      <w:r>
        <w:t>и экспериментальных значений параметров сопряжения</w:t>
      </w:r>
    </w:p>
    <w:p w:rsidR="00516F41" w:rsidRDefault="00516F41" w:rsidP="00516F41">
      <w:r>
        <w:t xml:space="preserve">при экстремальных температурных режимах, </w:t>
      </w:r>
      <w:proofErr w:type="gramStart"/>
      <w:r>
        <w:t>изучена</w:t>
      </w:r>
      <w:proofErr w:type="gramEnd"/>
    </w:p>
    <w:p w:rsidR="00516F41" w:rsidRDefault="00516F41" w:rsidP="00516F41">
      <w:r>
        <w:t xml:space="preserve">возможность влияния размерных характеристик </w:t>
      </w:r>
      <w:proofErr w:type="gramStart"/>
      <w:r>
        <w:t>на</w:t>
      </w:r>
      <w:proofErr w:type="gramEnd"/>
      <w:r>
        <w:t xml:space="preserve"> пока-</w:t>
      </w:r>
    </w:p>
    <w:p w:rsidR="00516F41" w:rsidRDefault="00516F41" w:rsidP="00516F41">
      <w:proofErr w:type="spellStart"/>
      <w:r>
        <w:t>затели</w:t>
      </w:r>
      <w:proofErr w:type="spellEnd"/>
      <w:r>
        <w:t xml:space="preserve"> надежности поверхностей трения, в том числе</w:t>
      </w:r>
    </w:p>
    <w:p w:rsidR="00516F41" w:rsidRDefault="00516F41" w:rsidP="00516F41">
      <w:r>
        <w:t xml:space="preserve">изменения зазоров </w:t>
      </w:r>
      <w:proofErr w:type="gramStart"/>
      <w:r>
        <w:t>вследствие</w:t>
      </w:r>
      <w:proofErr w:type="gramEnd"/>
      <w:r>
        <w:t xml:space="preserve"> температурных </w:t>
      </w:r>
      <w:proofErr w:type="spellStart"/>
      <w:r>
        <w:t>деформа</w:t>
      </w:r>
      <w:proofErr w:type="spellEnd"/>
      <w:r>
        <w:t>-</w:t>
      </w:r>
    </w:p>
    <w:p w:rsidR="00516F41" w:rsidRDefault="00516F41" w:rsidP="00516F41">
      <w:proofErr w:type="spellStart"/>
      <w:r>
        <w:t>ций</w:t>
      </w:r>
      <w:proofErr w:type="spellEnd"/>
      <w:r>
        <w:t>. Испытания компрессора были проведены на раз-</w:t>
      </w:r>
    </w:p>
    <w:p w:rsidR="00516F41" w:rsidRDefault="00516F41" w:rsidP="00516F41">
      <w:r>
        <w:t xml:space="preserve">личных </w:t>
      </w:r>
      <w:proofErr w:type="gramStart"/>
      <w:r>
        <w:t>режимах</w:t>
      </w:r>
      <w:proofErr w:type="gramEnd"/>
      <w:r>
        <w:t xml:space="preserve"> работы кондиционера, на каждом ре-</w:t>
      </w:r>
    </w:p>
    <w:p w:rsidR="00516F41" w:rsidRDefault="00516F41" w:rsidP="00516F41">
      <w:proofErr w:type="gramStart"/>
      <w:r>
        <w:t>жиме</w:t>
      </w:r>
      <w:proofErr w:type="gramEnd"/>
      <w:r>
        <w:t xml:space="preserve"> осуществлялась диагностика сопряжений. </w:t>
      </w:r>
      <w:proofErr w:type="spellStart"/>
      <w:r>
        <w:t>Иссле</w:t>
      </w:r>
      <w:proofErr w:type="spellEnd"/>
      <w:r>
        <w:t>-</w:t>
      </w:r>
    </w:p>
    <w:p w:rsidR="00516F41" w:rsidRDefault="00516F41" w:rsidP="00516F41">
      <w:proofErr w:type="spellStart"/>
      <w:r>
        <w:t>дования</w:t>
      </w:r>
      <w:proofErr w:type="spellEnd"/>
      <w:r>
        <w:t xml:space="preserve"> показали адекватность расчетных зависимостей,</w:t>
      </w:r>
    </w:p>
    <w:p w:rsidR="00516F41" w:rsidRDefault="00516F41" w:rsidP="00516F41">
      <w:r>
        <w:t xml:space="preserve">используемых при назначении допусков и зазоров </w:t>
      </w:r>
      <w:proofErr w:type="spellStart"/>
      <w:r>
        <w:t>ци</w:t>
      </w:r>
      <w:proofErr w:type="spellEnd"/>
      <w:r>
        <w:t>-</w:t>
      </w:r>
    </w:p>
    <w:p w:rsidR="00516F41" w:rsidRDefault="00516F41" w:rsidP="00516F41">
      <w:proofErr w:type="spellStart"/>
      <w:r>
        <w:t>линдропоршневых</w:t>
      </w:r>
      <w:proofErr w:type="spellEnd"/>
      <w:r>
        <w:t xml:space="preserve"> сопряжений. Наблюдаемые при </w:t>
      </w:r>
      <w:proofErr w:type="spellStart"/>
      <w:r>
        <w:t>испы</w:t>
      </w:r>
      <w:proofErr w:type="spellEnd"/>
      <w:r>
        <w:t>-</w:t>
      </w:r>
    </w:p>
    <w:p w:rsidR="00516F41" w:rsidRDefault="00516F41" w:rsidP="00516F41">
      <w:proofErr w:type="spellStart"/>
      <w:r>
        <w:t>таниях</w:t>
      </w:r>
      <w:proofErr w:type="spellEnd"/>
      <w:r>
        <w:t xml:space="preserve"> и эксплуатации случаи схватывания являются</w:t>
      </w:r>
    </w:p>
    <w:p w:rsidR="009D3E1F" w:rsidRPr="000A45DB" w:rsidRDefault="00516F41" w:rsidP="00516F41">
      <w:r>
        <w:t xml:space="preserve">следствием пусковых износов. Табл. 3. </w:t>
      </w:r>
      <w:proofErr w:type="spellStart"/>
      <w:r>
        <w:t>Библиогр</w:t>
      </w:r>
      <w:proofErr w:type="spellEnd"/>
      <w:r>
        <w:t>. 9.</w:t>
      </w:r>
    </w:p>
    <w:sectPr w:rsidR="009D3E1F" w:rsidRPr="000A45DB" w:rsidSect="00572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8B3"/>
    <w:rsid w:val="000178CF"/>
    <w:rsid w:val="000A45DB"/>
    <w:rsid w:val="000F4206"/>
    <w:rsid w:val="00113C46"/>
    <w:rsid w:val="002229C4"/>
    <w:rsid w:val="002E2F18"/>
    <w:rsid w:val="003256D8"/>
    <w:rsid w:val="00516F41"/>
    <w:rsid w:val="00572DD2"/>
    <w:rsid w:val="0058520A"/>
    <w:rsid w:val="005F1776"/>
    <w:rsid w:val="00654CA2"/>
    <w:rsid w:val="00672328"/>
    <w:rsid w:val="006F67B2"/>
    <w:rsid w:val="007E0C8E"/>
    <w:rsid w:val="008376A5"/>
    <w:rsid w:val="00897BB1"/>
    <w:rsid w:val="008A743A"/>
    <w:rsid w:val="0098634D"/>
    <w:rsid w:val="00AC38B3"/>
    <w:rsid w:val="00AC4368"/>
    <w:rsid w:val="00B42044"/>
    <w:rsid w:val="00D16954"/>
    <w:rsid w:val="00D35A5F"/>
    <w:rsid w:val="00D53C64"/>
    <w:rsid w:val="00DA2335"/>
    <w:rsid w:val="00DB3D19"/>
    <w:rsid w:val="00E313C7"/>
    <w:rsid w:val="00E812CB"/>
    <w:rsid w:val="00F724D6"/>
    <w:rsid w:val="00FE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864</Characters>
  <Application>Microsoft Office Word</Application>
  <DocSecurity>0</DocSecurity>
  <Lines>7</Lines>
  <Paragraphs>2</Paragraphs>
  <ScaleCrop>false</ScaleCrop>
  <Company>Krokoz™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2012-11-23T10:03:00Z</dcterms:created>
  <dcterms:modified xsi:type="dcterms:W3CDTF">2012-11-23T10:03:00Z</dcterms:modified>
</cp:coreProperties>
</file>