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31" w:rsidRDefault="00AF7431" w:rsidP="00AF7431">
      <w:r>
        <w:t>УДК 621.436: 539.3: 621.74</w:t>
      </w:r>
    </w:p>
    <w:p w:rsidR="00AF7431" w:rsidRDefault="00AF7431" w:rsidP="00AF7431">
      <w:proofErr w:type="spellStart"/>
      <w:r>
        <w:t>Альохін</w:t>
      </w:r>
      <w:proofErr w:type="spellEnd"/>
      <w:r>
        <w:t xml:space="preserve"> В.І. </w:t>
      </w:r>
      <w:proofErr w:type="spellStart"/>
      <w:r>
        <w:t>Модернізація</w:t>
      </w:r>
      <w:proofErr w:type="spellEnd"/>
      <w:r>
        <w:t xml:space="preserve"> </w:t>
      </w:r>
      <w:proofErr w:type="spellStart"/>
      <w:r>
        <w:t>методології</w:t>
      </w:r>
      <w:proofErr w:type="spellEnd"/>
      <w:r>
        <w:t xml:space="preserve"> </w:t>
      </w:r>
      <w:proofErr w:type="spellStart"/>
      <w:r>
        <w:t>розрахунку</w:t>
      </w:r>
      <w:proofErr w:type="spellEnd"/>
      <w:r w:rsidRPr="00AF7431">
        <w:t xml:space="preserve"> </w:t>
      </w:r>
      <w:proofErr w:type="spellStart"/>
      <w:r>
        <w:t>деталі</w:t>
      </w:r>
      <w:proofErr w:type="spellEnd"/>
      <w:r>
        <w:t xml:space="preserve"> поршня на </w:t>
      </w:r>
      <w:proofErr w:type="spellStart"/>
      <w:proofErr w:type="gramStart"/>
      <w:r>
        <w:t>м</w:t>
      </w:r>
      <w:proofErr w:type="gramEnd"/>
      <w:r>
        <w:t>іцність</w:t>
      </w:r>
      <w:proofErr w:type="spellEnd"/>
      <w:r>
        <w:t xml:space="preserve"> у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дислокації</w:t>
      </w:r>
      <w:proofErr w:type="spellEnd"/>
      <w:r>
        <w:t xml:space="preserve"> </w:t>
      </w:r>
      <w:proofErr w:type="spellStart"/>
      <w:r>
        <w:t>дефектів</w:t>
      </w:r>
      <w:proofErr w:type="spellEnd"/>
      <w:r>
        <w:t xml:space="preserve"> </w:t>
      </w:r>
      <w:proofErr w:type="spellStart"/>
      <w:r>
        <w:t>усадкового</w:t>
      </w:r>
      <w:proofErr w:type="spellEnd"/>
      <w:r>
        <w:t xml:space="preserve"> характеру / В.І. </w:t>
      </w:r>
      <w:proofErr w:type="spellStart"/>
      <w:r>
        <w:t>Альохін</w:t>
      </w:r>
      <w:proofErr w:type="spellEnd"/>
      <w:r>
        <w:t xml:space="preserve">, О.В. </w:t>
      </w:r>
      <w:proofErr w:type="spellStart"/>
      <w:r>
        <w:t>Білогуб</w:t>
      </w:r>
      <w:proofErr w:type="spellEnd"/>
      <w:r>
        <w:t>,</w:t>
      </w:r>
    </w:p>
    <w:p w:rsidR="00AF7431" w:rsidRDefault="00AF7431" w:rsidP="00AF7431">
      <w:r>
        <w:t xml:space="preserve">О.В. </w:t>
      </w:r>
      <w:proofErr w:type="spellStart"/>
      <w:r>
        <w:t>Акімов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</w:t>
      </w:r>
    </w:p>
    <w:p w:rsidR="00AF7431" w:rsidRDefault="00AF7431" w:rsidP="00AF7431">
      <w:r>
        <w:t>№ 2. – С. 62-65.</w:t>
      </w:r>
    </w:p>
    <w:p w:rsidR="00AF7431" w:rsidRDefault="00AF7431" w:rsidP="00AF7431">
      <w:r>
        <w:t xml:space="preserve">У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ряд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  <w:r>
        <w:t xml:space="preserve"> при-</w:t>
      </w:r>
    </w:p>
    <w:p w:rsidR="00AF7431" w:rsidRDefault="00AF7431" w:rsidP="00AF7431">
      <w:proofErr w:type="spellStart"/>
      <w:r>
        <w:t>свячених</w:t>
      </w:r>
      <w:proofErr w:type="spellEnd"/>
      <w:r>
        <w:t xml:space="preserve"> </w:t>
      </w:r>
      <w:proofErr w:type="spellStart"/>
      <w:r>
        <w:t>проблемі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надійної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техні</w:t>
      </w:r>
      <w:proofErr w:type="spellEnd"/>
      <w:r>
        <w:t>-</w:t>
      </w:r>
    </w:p>
    <w:p w:rsidR="00AF7431" w:rsidRDefault="00AF7431" w:rsidP="00AF7431">
      <w:proofErr w:type="spellStart"/>
      <w:r>
        <w:t>чної</w:t>
      </w:r>
      <w:proofErr w:type="spellEnd"/>
      <w:r>
        <w:t xml:space="preserve"> </w:t>
      </w:r>
      <w:proofErr w:type="spellStart"/>
      <w:r>
        <w:t>досконалості</w:t>
      </w:r>
      <w:proofErr w:type="spellEnd"/>
      <w:r>
        <w:t xml:space="preserve"> </w:t>
      </w:r>
      <w:proofErr w:type="spellStart"/>
      <w:r>
        <w:t>литих</w:t>
      </w:r>
      <w:proofErr w:type="spellEnd"/>
      <w:r>
        <w:t xml:space="preserve"> деталей </w:t>
      </w:r>
      <w:proofErr w:type="spellStart"/>
      <w:r>
        <w:t>поршнів</w:t>
      </w:r>
      <w:proofErr w:type="spellEnd"/>
      <w:r>
        <w:t xml:space="preserve"> </w:t>
      </w:r>
      <w:proofErr w:type="spellStart"/>
      <w:r>
        <w:t>бензинових</w:t>
      </w:r>
      <w:proofErr w:type="spellEnd"/>
    </w:p>
    <w:p w:rsidR="00AF7431" w:rsidRDefault="00AF7431" w:rsidP="00AF7431">
      <w:proofErr w:type="spellStart"/>
      <w:r>
        <w:t>двигунів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згорання</w:t>
      </w:r>
      <w:proofErr w:type="spellEnd"/>
      <w:r>
        <w:t xml:space="preserve">, в рамках </w:t>
      </w:r>
      <w:proofErr w:type="spellStart"/>
      <w:r>
        <w:t>впровадження</w:t>
      </w:r>
      <w:proofErr w:type="spellEnd"/>
    </w:p>
    <w:p w:rsidR="00AF7431" w:rsidRDefault="00AF7431" w:rsidP="00AF7431">
      <w:proofErr w:type="spellStart"/>
      <w:r>
        <w:t>методології</w:t>
      </w:r>
      <w:proofErr w:type="spellEnd"/>
      <w:r>
        <w:t xml:space="preserve"> </w:t>
      </w:r>
      <w:proofErr w:type="spellStart"/>
      <w:r>
        <w:t>розрахунку</w:t>
      </w:r>
      <w:proofErr w:type="spellEnd"/>
      <w:r>
        <w:t xml:space="preserve"> на </w:t>
      </w:r>
      <w:proofErr w:type="spellStart"/>
      <w:r>
        <w:t>втомну</w:t>
      </w:r>
      <w:proofErr w:type="spellEnd"/>
      <w:r>
        <w:t xml:space="preserve"> </w:t>
      </w:r>
      <w:proofErr w:type="spellStart"/>
      <w:r>
        <w:t>міцність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</w:t>
      </w:r>
      <w:proofErr w:type="spellEnd"/>
      <w:r>
        <w:t>-</w:t>
      </w:r>
    </w:p>
    <w:p w:rsidR="00AF7431" w:rsidRDefault="00AF7431" w:rsidP="00AF7431">
      <w:proofErr w:type="spellStart"/>
      <w:r>
        <w:t>ням</w:t>
      </w:r>
      <w:proofErr w:type="spellEnd"/>
      <w:r>
        <w:t xml:space="preserve"> </w:t>
      </w:r>
      <w:proofErr w:type="spellStart"/>
      <w:r>
        <w:t>дислокованих</w:t>
      </w:r>
      <w:proofErr w:type="spellEnd"/>
      <w:r>
        <w:t xml:space="preserve"> </w:t>
      </w:r>
      <w:proofErr w:type="spellStart"/>
      <w:r>
        <w:t>усадкових</w:t>
      </w:r>
      <w:proofErr w:type="spellEnd"/>
      <w:r>
        <w:t xml:space="preserve"> </w:t>
      </w:r>
      <w:proofErr w:type="spellStart"/>
      <w:r>
        <w:t>дефектів</w:t>
      </w:r>
      <w:proofErr w:type="spellEnd"/>
      <w:r>
        <w:t xml:space="preserve">. Табл. 3. </w:t>
      </w:r>
      <w:proofErr w:type="spellStart"/>
      <w:r>
        <w:t>Іл</w:t>
      </w:r>
      <w:proofErr w:type="spellEnd"/>
      <w:r>
        <w:t>. 2.</w:t>
      </w:r>
    </w:p>
    <w:p w:rsidR="009D3E1F" w:rsidRPr="000967C4" w:rsidRDefault="00AF7431" w:rsidP="00AF7431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11 назв.</w:t>
      </w:r>
    </w:p>
    <w:sectPr w:rsidR="009D3E1F" w:rsidRPr="000967C4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002F6"/>
    <w:rsid w:val="000178CF"/>
    <w:rsid w:val="000967C4"/>
    <w:rsid w:val="000A45DB"/>
    <w:rsid w:val="000F4206"/>
    <w:rsid w:val="00113C46"/>
    <w:rsid w:val="001A3997"/>
    <w:rsid w:val="00207054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B08EE"/>
    <w:rsid w:val="005F1776"/>
    <w:rsid w:val="0065359F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9B3D73"/>
    <w:rsid w:val="00AC38B3"/>
    <w:rsid w:val="00AC4368"/>
    <w:rsid w:val="00AF7431"/>
    <w:rsid w:val="00B42044"/>
    <w:rsid w:val="00C17BF1"/>
    <w:rsid w:val="00D16954"/>
    <w:rsid w:val="00D35A5F"/>
    <w:rsid w:val="00D53C64"/>
    <w:rsid w:val="00DA2335"/>
    <w:rsid w:val="00DB3D19"/>
    <w:rsid w:val="00DB6E07"/>
    <w:rsid w:val="00E313C7"/>
    <w:rsid w:val="00E812CB"/>
    <w:rsid w:val="00EA5844"/>
    <w:rsid w:val="00EF4A6E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Krokoz™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2012-11-23T10:24:00Z</dcterms:created>
  <dcterms:modified xsi:type="dcterms:W3CDTF">2012-11-23T10:24:00Z</dcterms:modified>
</cp:coreProperties>
</file>