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54" w:rsidRDefault="00D16954" w:rsidP="00D16954">
      <w:r>
        <w:t>УДК 621.436</w:t>
      </w:r>
    </w:p>
    <w:p w:rsidR="00D16954" w:rsidRDefault="00D16954" w:rsidP="00D16954">
      <w:proofErr w:type="spellStart"/>
      <w:r>
        <w:t>Матиевский</w:t>
      </w:r>
      <w:proofErr w:type="spellEnd"/>
      <w:r>
        <w:t xml:space="preserve"> Д.Д. Обеспечение перспективных экологических норм ДВС за счет применения смесевых</w:t>
      </w:r>
      <w:r w:rsidRPr="00D16954">
        <w:t xml:space="preserve"> </w:t>
      </w:r>
      <w:proofErr w:type="spellStart"/>
      <w:r>
        <w:t>биотоплив</w:t>
      </w:r>
      <w:proofErr w:type="spellEnd"/>
      <w:r>
        <w:t xml:space="preserve"> / Д.Д. </w:t>
      </w:r>
      <w:proofErr w:type="spellStart"/>
      <w:r>
        <w:t>Матиевский</w:t>
      </w:r>
      <w:proofErr w:type="spellEnd"/>
      <w:r>
        <w:t xml:space="preserve">, С.С. </w:t>
      </w:r>
      <w:proofErr w:type="spellStart"/>
      <w:r>
        <w:t>Кулманаков</w:t>
      </w:r>
      <w:proofErr w:type="spellEnd"/>
      <w:r>
        <w:t xml:space="preserve"> //</w:t>
      </w:r>
    </w:p>
    <w:p w:rsidR="00D16954" w:rsidRDefault="00D16954" w:rsidP="00D16954">
      <w:r>
        <w:t>Двигатели внутреннего сгорания. – 2010. – № 2. – С.96-</w:t>
      </w:r>
    </w:p>
    <w:p w:rsidR="00D16954" w:rsidRDefault="00D16954" w:rsidP="00D16954">
      <w:r>
        <w:t>99.</w:t>
      </w:r>
    </w:p>
    <w:p w:rsidR="00D16954" w:rsidRDefault="00D16954" w:rsidP="00D16954">
      <w:r>
        <w:t xml:space="preserve">Рассматриваются результаты исследований </w:t>
      </w:r>
      <w:proofErr w:type="gramStart"/>
      <w:r>
        <w:t>по</w:t>
      </w:r>
      <w:proofErr w:type="gramEnd"/>
    </w:p>
    <w:p w:rsidR="00D16954" w:rsidRDefault="00D16954" w:rsidP="00D16954">
      <w:r>
        <w:t xml:space="preserve">влиянию смесевых кислородсодержащих топлив </w:t>
      </w:r>
      <w:proofErr w:type="gramStart"/>
      <w:r>
        <w:t>на</w:t>
      </w:r>
      <w:proofErr w:type="gramEnd"/>
      <w:r>
        <w:t xml:space="preserve"> пока-</w:t>
      </w:r>
    </w:p>
    <w:p w:rsidR="00D16954" w:rsidRDefault="00D16954" w:rsidP="00D16954">
      <w:proofErr w:type="spellStart"/>
      <w:r>
        <w:t>затели</w:t>
      </w:r>
      <w:proofErr w:type="spellEnd"/>
      <w:r>
        <w:t xml:space="preserve"> индикаторного процесса, </w:t>
      </w:r>
      <w:proofErr w:type="gramStart"/>
      <w:r>
        <w:t>топливной</w:t>
      </w:r>
      <w:proofErr w:type="gramEnd"/>
      <w:r>
        <w:t xml:space="preserve"> экономично-</w:t>
      </w:r>
    </w:p>
    <w:p w:rsidR="00D16954" w:rsidRDefault="00D16954" w:rsidP="00D16954">
      <w:proofErr w:type="spellStart"/>
      <w:r>
        <w:t>сти</w:t>
      </w:r>
      <w:proofErr w:type="spellEnd"/>
      <w:r>
        <w:t xml:space="preserve"> и эмиссии токсичных компонентов с </w:t>
      </w:r>
      <w:proofErr w:type="gramStart"/>
      <w:r>
        <w:t>отработавшими</w:t>
      </w:r>
      <w:proofErr w:type="gramEnd"/>
    </w:p>
    <w:p w:rsidR="00D16954" w:rsidRDefault="00D16954" w:rsidP="00D16954">
      <w:r>
        <w:t xml:space="preserve">газами дизеля. Наличие химически связанного </w:t>
      </w:r>
      <w:proofErr w:type="spellStart"/>
      <w:r>
        <w:t>кислоро</w:t>
      </w:r>
      <w:proofErr w:type="spellEnd"/>
      <w:r>
        <w:t>-</w:t>
      </w:r>
    </w:p>
    <w:p w:rsidR="00D16954" w:rsidRDefault="00D16954" w:rsidP="00D16954">
      <w:r>
        <w:t>да в молекуле топлива позволяет снизить количество</w:t>
      </w:r>
    </w:p>
    <w:p w:rsidR="00D16954" w:rsidRDefault="00D16954" w:rsidP="00D16954">
      <w:r>
        <w:t xml:space="preserve">вредных выбросов. Приведенные результаты </w:t>
      </w:r>
      <w:proofErr w:type="spellStart"/>
      <w:r>
        <w:t>исследова</w:t>
      </w:r>
      <w:proofErr w:type="spellEnd"/>
      <w:r>
        <w:t>-</w:t>
      </w:r>
    </w:p>
    <w:p w:rsidR="00D16954" w:rsidRDefault="00D16954" w:rsidP="00D16954">
      <w:proofErr w:type="spellStart"/>
      <w:r>
        <w:t>ний</w:t>
      </w:r>
      <w:proofErr w:type="spellEnd"/>
      <w:r>
        <w:t xml:space="preserve"> дизеля 1Ч13/14 на смесях метилового эфира </w:t>
      </w:r>
      <w:proofErr w:type="spellStart"/>
      <w:r>
        <w:t>рапсо</w:t>
      </w:r>
      <w:proofErr w:type="spellEnd"/>
      <w:r>
        <w:t>-</w:t>
      </w:r>
    </w:p>
    <w:p w:rsidR="00D16954" w:rsidRDefault="00D16954" w:rsidP="00D16954">
      <w:proofErr w:type="spellStart"/>
      <w:r>
        <w:t>вого</w:t>
      </w:r>
      <w:proofErr w:type="spellEnd"/>
      <w:r>
        <w:t xml:space="preserve"> масла, этанола, дизельного топлива и рапсового</w:t>
      </w:r>
    </w:p>
    <w:p w:rsidR="00D16954" w:rsidRDefault="00D16954" w:rsidP="00D16954">
      <w:r>
        <w:t>масла позволяют оценить перспективы улучшения эко-</w:t>
      </w:r>
    </w:p>
    <w:p w:rsidR="009D3E1F" w:rsidRPr="00113C46" w:rsidRDefault="00D16954" w:rsidP="00D16954">
      <w:r>
        <w:t xml:space="preserve">логических показателей. Табл. 1. Ил. 2. </w:t>
      </w:r>
      <w:proofErr w:type="spellStart"/>
      <w:r>
        <w:t>Библиогр</w:t>
      </w:r>
      <w:proofErr w:type="spellEnd"/>
      <w:r>
        <w:t>. 5 назв.</w:t>
      </w:r>
    </w:p>
    <w:sectPr w:rsidR="009D3E1F" w:rsidRPr="00113C4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F4206"/>
    <w:rsid w:val="00113C46"/>
    <w:rsid w:val="002229C4"/>
    <w:rsid w:val="002E2F18"/>
    <w:rsid w:val="003256D8"/>
    <w:rsid w:val="00572DD2"/>
    <w:rsid w:val="0058520A"/>
    <w:rsid w:val="005F1776"/>
    <w:rsid w:val="00654CA2"/>
    <w:rsid w:val="00672328"/>
    <w:rsid w:val="007E0C8E"/>
    <w:rsid w:val="00897BB1"/>
    <w:rsid w:val="008A743A"/>
    <w:rsid w:val="00AC38B3"/>
    <w:rsid w:val="00B42044"/>
    <w:rsid w:val="00D16954"/>
    <w:rsid w:val="00D35A5F"/>
    <w:rsid w:val="00D53C64"/>
    <w:rsid w:val="00DA2335"/>
    <w:rsid w:val="00DB3D19"/>
    <w:rsid w:val="00E313C7"/>
    <w:rsid w:val="00E812CB"/>
    <w:rsid w:val="00F7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Company>Krokoz™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2012-11-23T09:45:00Z</dcterms:created>
  <dcterms:modified xsi:type="dcterms:W3CDTF">2012-11-23T09:45:00Z</dcterms:modified>
</cp:coreProperties>
</file>