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37" w:rsidRDefault="000D7437" w:rsidP="000D7437">
      <w:r>
        <w:t>УДК 621.436</w:t>
      </w:r>
    </w:p>
    <w:p w:rsidR="000D7437" w:rsidRDefault="000D7437" w:rsidP="000D7437">
      <w:proofErr w:type="spellStart"/>
      <w:r>
        <w:t>Гутаревич</w:t>
      </w:r>
      <w:proofErr w:type="spellEnd"/>
      <w:r>
        <w:t xml:space="preserve"> Ю.Ф.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r>
        <w:t>«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теплотехніка</w:t>
      </w:r>
      <w:proofErr w:type="spellEnd"/>
      <w:r>
        <w:t xml:space="preserve">» </w:t>
      </w:r>
      <w:proofErr w:type="spellStart"/>
      <w:r>
        <w:t>Національного</w:t>
      </w:r>
      <w:proofErr w:type="spellEnd"/>
      <w:r>
        <w:t xml:space="preserve"> транс-</w:t>
      </w:r>
    </w:p>
    <w:p w:rsidR="000D7437" w:rsidRDefault="000D7437" w:rsidP="000D7437">
      <w:r>
        <w:t xml:space="preserve">портного </w:t>
      </w:r>
      <w:proofErr w:type="spellStart"/>
      <w:r>
        <w:t>університету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</w:p>
    <w:p w:rsidR="000D7437" w:rsidRDefault="000D7437" w:rsidP="000D7437">
      <w:r>
        <w:t xml:space="preserve">/ Ю.Ф. </w:t>
      </w:r>
      <w:proofErr w:type="spellStart"/>
      <w:r>
        <w:t>Гутаревич</w:t>
      </w:r>
      <w:proofErr w:type="spellEnd"/>
      <w:r>
        <w:t xml:space="preserve">, А.Г </w:t>
      </w:r>
      <w:proofErr w:type="spellStart"/>
      <w:r>
        <w:t>Балакун</w:t>
      </w:r>
      <w:proofErr w:type="spellEnd"/>
      <w:r>
        <w:t xml:space="preserve">., В.І. </w:t>
      </w:r>
      <w:proofErr w:type="spellStart"/>
      <w:r>
        <w:t>Дмитренко</w:t>
      </w:r>
      <w:proofErr w:type="spellEnd"/>
    </w:p>
    <w:p w:rsidR="000D7437" w:rsidRDefault="000D7437" w:rsidP="000D7437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</w:t>
      </w:r>
    </w:p>
    <w:p w:rsidR="000D7437" w:rsidRDefault="000D7437" w:rsidP="000D7437">
      <w:r>
        <w:t>С. 75-80.</w:t>
      </w:r>
    </w:p>
    <w:p w:rsidR="000D7437" w:rsidRDefault="000D7437" w:rsidP="000D7437">
      <w:proofErr w:type="spellStart"/>
      <w:r>
        <w:t>Розглянуті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кафе-</w:t>
      </w:r>
    </w:p>
    <w:p w:rsidR="000D7437" w:rsidRDefault="000D7437" w:rsidP="000D7437">
      <w:proofErr w:type="spellStart"/>
      <w:r>
        <w:t>дри</w:t>
      </w:r>
      <w:proofErr w:type="spellEnd"/>
      <w:r>
        <w:t xml:space="preserve"> “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теплотехніка</w:t>
      </w:r>
      <w:proofErr w:type="spellEnd"/>
      <w:r>
        <w:t xml:space="preserve">”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тран</w:t>
      </w:r>
      <w:proofErr w:type="spellEnd"/>
      <w:r>
        <w:t>-</w:t>
      </w:r>
    </w:p>
    <w:p w:rsidR="000D7437" w:rsidRDefault="000D7437" w:rsidP="000D7437">
      <w:proofErr w:type="spellStart"/>
      <w:r>
        <w:t>спортного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proofErr w:type="gramStart"/>
      <w:r>
        <w:t>п’ятидесяти</w:t>
      </w:r>
      <w:proofErr w:type="spellEnd"/>
      <w:proofErr w:type="gramEnd"/>
      <w:r>
        <w:t>-</w:t>
      </w:r>
    </w:p>
    <w:p w:rsidR="000D7437" w:rsidRDefault="000D7437" w:rsidP="000D7437">
      <w:proofErr w:type="spellStart"/>
      <w:proofErr w:type="gramStart"/>
      <w:r>
        <w:t>р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ко-</w:t>
      </w:r>
    </w:p>
    <w:p w:rsidR="000D7437" w:rsidRDefault="000D7437" w:rsidP="000D7437">
      <w:proofErr w:type="spellStart"/>
      <w:r>
        <w:t>лективу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створення</w:t>
      </w:r>
      <w:proofErr w:type="spellEnd"/>
      <w:r>
        <w:t xml:space="preserve"> систем жив-</w:t>
      </w:r>
    </w:p>
    <w:p w:rsidR="000D7437" w:rsidRDefault="000D7437" w:rsidP="000D7437">
      <w:proofErr w:type="spellStart"/>
      <w:r>
        <w:t>лення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.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розробок</w:t>
      </w:r>
      <w:proofErr w:type="spellEnd"/>
    </w:p>
    <w:p w:rsidR="000D7437" w:rsidRDefault="000D7437" w:rsidP="000D7437">
      <w:proofErr w:type="spellStart"/>
      <w:r>
        <w:t>кафедри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професора</w:t>
      </w:r>
      <w:proofErr w:type="spellEnd"/>
      <w:r>
        <w:t xml:space="preserve"> К.Є. Долга-</w:t>
      </w:r>
    </w:p>
    <w:p w:rsidR="000D7437" w:rsidRDefault="000D7437" w:rsidP="000D7437">
      <w:proofErr w:type="gramStart"/>
      <w:r>
        <w:t>нова</w:t>
      </w:r>
      <w:proofErr w:type="gram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гідравлічний</w:t>
      </w:r>
      <w:proofErr w:type="spellEnd"/>
      <w:r>
        <w:t xml:space="preserve"> регулятор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відцентровим</w:t>
      </w:r>
      <w:proofErr w:type="spellEnd"/>
    </w:p>
    <w:p w:rsidR="000D7437" w:rsidRDefault="000D7437" w:rsidP="000D7437">
      <w:proofErr w:type="spellStart"/>
      <w:r>
        <w:t>чутливим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для </w:t>
      </w:r>
      <w:proofErr w:type="spellStart"/>
      <w:r>
        <w:t>паливних</w:t>
      </w:r>
      <w:proofErr w:type="spellEnd"/>
      <w:r>
        <w:t xml:space="preserve"> </w:t>
      </w:r>
      <w:proofErr w:type="spellStart"/>
      <w:r>
        <w:t>насосів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дозу-</w:t>
      </w:r>
    </w:p>
    <w:p w:rsidR="000D7437" w:rsidRDefault="000D7437" w:rsidP="000D7437">
      <w:proofErr w:type="spellStart"/>
      <w:r>
        <w:t>ванням</w:t>
      </w:r>
      <w:proofErr w:type="spellEnd"/>
      <w:r>
        <w:t xml:space="preserve"> </w:t>
      </w:r>
      <w:proofErr w:type="spellStart"/>
      <w:r>
        <w:t>відсічкою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забезпечував</w:t>
      </w:r>
      <w:proofErr w:type="spellEnd"/>
      <w:r>
        <w:t xml:space="preserve"> </w:t>
      </w:r>
      <w:proofErr w:type="spellStart"/>
      <w:r>
        <w:t>задане</w:t>
      </w:r>
      <w:proofErr w:type="spellEnd"/>
      <w:r>
        <w:t xml:space="preserve"> </w:t>
      </w:r>
      <w:proofErr w:type="spellStart"/>
      <w:r>
        <w:t>проті</w:t>
      </w:r>
      <w:proofErr w:type="spellEnd"/>
      <w:r>
        <w:t>-</w:t>
      </w:r>
    </w:p>
    <w:p w:rsidR="00421E04" w:rsidRPr="0090243E" w:rsidRDefault="000D7437" w:rsidP="000D7437">
      <w:proofErr w:type="spellStart"/>
      <w:r>
        <w:t>кання</w:t>
      </w:r>
      <w:proofErr w:type="spellEnd"/>
      <w:r>
        <w:t xml:space="preserve"> </w:t>
      </w:r>
      <w:proofErr w:type="spellStart"/>
      <w:r>
        <w:t>швидкісних</w:t>
      </w:r>
      <w:proofErr w:type="spellEnd"/>
      <w:r>
        <w:t xml:space="preserve"> характеристик дизеля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 8.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D7437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2012-11-21T11:32:00Z</dcterms:created>
  <dcterms:modified xsi:type="dcterms:W3CDTF">2012-11-21T11:32:00Z</dcterms:modified>
</cp:coreProperties>
</file>