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FD" w:rsidRDefault="009861FD" w:rsidP="009861FD">
      <w:r>
        <w:t>УДК 621.436</w:t>
      </w:r>
    </w:p>
    <w:p w:rsidR="009861FD" w:rsidRDefault="009861FD" w:rsidP="009861FD">
      <w:r>
        <w:t>Марченко А.П</w:t>
      </w:r>
      <w:r>
        <w:t>. Моделирование прогрева топлив</w:t>
      </w:r>
      <w:r>
        <w:t xml:space="preserve">ной пленки на стенке камеры сгорания дизеля </w:t>
      </w:r>
      <w:proofErr w:type="gramStart"/>
      <w:r>
        <w:t>с</w:t>
      </w:r>
      <w:proofErr w:type="gramEnd"/>
    </w:p>
    <w:p w:rsidR="009861FD" w:rsidRDefault="009861FD" w:rsidP="009861FD">
      <w:r>
        <w:t>частично-динамической теплоизоляцией поршня /</w:t>
      </w:r>
    </w:p>
    <w:p w:rsidR="009861FD" w:rsidRDefault="009861FD" w:rsidP="009861FD">
      <w:r>
        <w:t xml:space="preserve">А.П. Марченко, В.В. </w:t>
      </w:r>
      <w:proofErr w:type="spellStart"/>
      <w:r>
        <w:t>Пылев</w:t>
      </w:r>
      <w:proofErr w:type="spellEnd"/>
      <w:r>
        <w:t xml:space="preserve"> // Двигатели внутренне-</w:t>
      </w:r>
    </w:p>
    <w:p w:rsidR="009861FD" w:rsidRDefault="009861FD" w:rsidP="009861FD">
      <w:r>
        <w:t>го сгорания. – 2011. – №2 . – С. 28-33.</w:t>
      </w:r>
    </w:p>
    <w:p w:rsidR="009861FD" w:rsidRDefault="009861FD" w:rsidP="009861FD">
      <w:r>
        <w:t>В работе предложена математическая модель</w:t>
      </w:r>
    </w:p>
    <w:p w:rsidR="009861FD" w:rsidRDefault="009861FD" w:rsidP="009861FD">
      <w:r>
        <w:t>прогрева и испарения топливной пленки на стенке</w:t>
      </w:r>
    </w:p>
    <w:p w:rsidR="009861FD" w:rsidRDefault="009861FD" w:rsidP="009861FD">
      <w:r>
        <w:t xml:space="preserve">камеры сгорания поршня двигателя внутреннего </w:t>
      </w:r>
      <w:proofErr w:type="spellStart"/>
      <w:r>
        <w:t>сго</w:t>
      </w:r>
      <w:proofErr w:type="spellEnd"/>
      <w:r>
        <w:t>-</w:t>
      </w:r>
    </w:p>
    <w:p w:rsidR="009861FD" w:rsidRDefault="009861FD" w:rsidP="009861FD">
      <w:proofErr w:type="spellStart"/>
      <w:r>
        <w:t>рания</w:t>
      </w:r>
      <w:proofErr w:type="spellEnd"/>
      <w:r>
        <w:t xml:space="preserve">, </w:t>
      </w:r>
      <w:proofErr w:type="gramStart"/>
      <w:r>
        <w:t>которая</w:t>
      </w:r>
      <w:proofErr w:type="gramEnd"/>
      <w:r>
        <w:t xml:space="preserve"> учитывает теплообмен. Исследовано</w:t>
      </w:r>
    </w:p>
    <w:p w:rsidR="009861FD" w:rsidRDefault="009861FD" w:rsidP="009861FD">
      <w:r>
        <w:t xml:space="preserve">влияние наличия </w:t>
      </w:r>
      <w:proofErr w:type="gramStart"/>
      <w:r>
        <w:t>частично-динамической</w:t>
      </w:r>
      <w:proofErr w:type="gramEnd"/>
      <w:r>
        <w:t xml:space="preserve"> </w:t>
      </w:r>
      <w:proofErr w:type="spellStart"/>
      <w:r>
        <w:t>теплоизоля</w:t>
      </w:r>
      <w:proofErr w:type="spellEnd"/>
      <w:r>
        <w:t>-</w:t>
      </w:r>
    </w:p>
    <w:p w:rsidR="009861FD" w:rsidRDefault="009861FD" w:rsidP="009861FD">
      <w:proofErr w:type="spellStart"/>
      <w:r>
        <w:t>ции</w:t>
      </w:r>
      <w:proofErr w:type="spellEnd"/>
      <w:r>
        <w:t xml:space="preserve"> стенки на её температуру и температуру топлив-</w:t>
      </w:r>
    </w:p>
    <w:p w:rsidR="002C2F94" w:rsidRPr="00803914" w:rsidRDefault="009861FD" w:rsidP="009861FD">
      <w:r>
        <w:t xml:space="preserve">ной пленки на ней. Табл. 1. Ил. 4. </w:t>
      </w:r>
      <w:proofErr w:type="spellStart"/>
      <w:r>
        <w:t>Библиогр</w:t>
      </w:r>
      <w:proofErr w:type="spellEnd"/>
      <w:r>
        <w:t>. 10 назв.</w:t>
      </w:r>
    </w:p>
    <w:sectPr w:rsidR="002C2F94" w:rsidRPr="00803914" w:rsidSect="008D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1A"/>
    <w:rsid w:val="000D3B61"/>
    <w:rsid w:val="000E3FEA"/>
    <w:rsid w:val="000E7BAA"/>
    <w:rsid w:val="00111B2B"/>
    <w:rsid w:val="00194006"/>
    <w:rsid w:val="00255860"/>
    <w:rsid w:val="002C2F94"/>
    <w:rsid w:val="0032787B"/>
    <w:rsid w:val="00421DBC"/>
    <w:rsid w:val="00477670"/>
    <w:rsid w:val="004863D8"/>
    <w:rsid w:val="004B1589"/>
    <w:rsid w:val="004E0426"/>
    <w:rsid w:val="005A3840"/>
    <w:rsid w:val="005A545A"/>
    <w:rsid w:val="006658CA"/>
    <w:rsid w:val="006A08EE"/>
    <w:rsid w:val="007A3569"/>
    <w:rsid w:val="00803914"/>
    <w:rsid w:val="00884A94"/>
    <w:rsid w:val="008928F6"/>
    <w:rsid w:val="008D5696"/>
    <w:rsid w:val="008E17E3"/>
    <w:rsid w:val="009738F2"/>
    <w:rsid w:val="009861FD"/>
    <w:rsid w:val="00991A99"/>
    <w:rsid w:val="009E1144"/>
    <w:rsid w:val="00A95514"/>
    <w:rsid w:val="00AC29AD"/>
    <w:rsid w:val="00AE3704"/>
    <w:rsid w:val="00B40712"/>
    <w:rsid w:val="00B462B0"/>
    <w:rsid w:val="00B73E00"/>
    <w:rsid w:val="00B74C47"/>
    <w:rsid w:val="00C576A2"/>
    <w:rsid w:val="00C84692"/>
    <w:rsid w:val="00CD0C73"/>
    <w:rsid w:val="00D53C64"/>
    <w:rsid w:val="00D562AA"/>
    <w:rsid w:val="00D871E2"/>
    <w:rsid w:val="00DA6AE5"/>
    <w:rsid w:val="00DC7793"/>
    <w:rsid w:val="00E313C7"/>
    <w:rsid w:val="00F1402B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2012-11-21T13:14:00Z</dcterms:created>
  <dcterms:modified xsi:type="dcterms:W3CDTF">2012-11-21T13:14:00Z</dcterms:modified>
</cp:coreProperties>
</file>