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28" w:rsidRDefault="00F05D28" w:rsidP="00F05D28">
      <w:r>
        <w:t>УДК 621.43</w:t>
      </w:r>
    </w:p>
    <w:p w:rsidR="00F05D28" w:rsidRDefault="00F05D28" w:rsidP="00F05D28">
      <w:proofErr w:type="spellStart"/>
      <w:r>
        <w:t>Лєвтєров</w:t>
      </w:r>
      <w:proofErr w:type="spellEnd"/>
      <w:r>
        <w:t xml:space="preserve"> А. М.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методології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та</w:t>
      </w:r>
      <w:r>
        <w:t xml:space="preserve">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ДВЗ,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</w:t>
      </w:r>
      <w:r>
        <w:t xml:space="preserve"> </w:t>
      </w:r>
      <w:proofErr w:type="spellStart"/>
      <w:r>
        <w:t>альтернативних</w:t>
      </w:r>
      <w:proofErr w:type="spellEnd"/>
      <w:r>
        <w:t xml:space="preserve"> </w:t>
      </w:r>
      <w:proofErr w:type="spellStart"/>
      <w:r>
        <w:t>паливах</w:t>
      </w:r>
      <w:proofErr w:type="spellEnd"/>
      <w:r>
        <w:t xml:space="preserve"> / А. М. </w:t>
      </w:r>
      <w:proofErr w:type="spellStart"/>
      <w:r>
        <w:t>Лєвтєров</w:t>
      </w:r>
      <w:proofErr w:type="spellEnd"/>
      <w:r>
        <w:t xml:space="preserve"> // </w:t>
      </w:r>
      <w:proofErr w:type="spellStart"/>
      <w:r>
        <w:t>Двигуни</w:t>
      </w:r>
      <w:proofErr w:type="spellEnd"/>
    </w:p>
    <w:p w:rsidR="00F05D28" w:rsidRDefault="00F05D28" w:rsidP="00F05D28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61-64.</w:t>
      </w:r>
    </w:p>
    <w:p w:rsidR="00F05D28" w:rsidRDefault="00F05D28" w:rsidP="00F05D28">
      <w:proofErr w:type="spellStart"/>
      <w:r>
        <w:t>Виконується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енергоспоживання</w:t>
      </w:r>
      <w:proofErr w:type="spellEnd"/>
      <w:r>
        <w:t xml:space="preserve">, умов </w:t>
      </w:r>
      <w:proofErr w:type="spellStart"/>
      <w:r>
        <w:t>вико</w:t>
      </w:r>
      <w:proofErr w:type="spellEnd"/>
      <w:r>
        <w:t>-</w:t>
      </w:r>
    </w:p>
    <w:p w:rsidR="00F05D28" w:rsidRDefault="00F05D28" w:rsidP="00F05D28">
      <w:proofErr w:type="spellStart"/>
      <w:r>
        <w:t>ристання</w:t>
      </w:r>
      <w:proofErr w:type="spellEnd"/>
      <w:r>
        <w:t xml:space="preserve"> </w:t>
      </w:r>
      <w:proofErr w:type="spellStart"/>
      <w:r>
        <w:t>альтернативних</w:t>
      </w:r>
      <w:proofErr w:type="spellEnd"/>
      <w:r>
        <w:t xml:space="preserve"> палив та </w:t>
      </w:r>
      <w:proofErr w:type="spellStart"/>
      <w:r>
        <w:t>заміни</w:t>
      </w:r>
      <w:proofErr w:type="spellEnd"/>
      <w:r>
        <w:t xml:space="preserve"> </w:t>
      </w:r>
      <w:proofErr w:type="spellStart"/>
      <w:r>
        <w:t>останні</w:t>
      </w:r>
      <w:proofErr w:type="gramStart"/>
      <w:r>
        <w:t>ми</w:t>
      </w:r>
      <w:proofErr w:type="spellEnd"/>
      <w:r>
        <w:t xml:space="preserve"> </w:t>
      </w:r>
      <w:proofErr w:type="spellStart"/>
      <w:r>
        <w:t>тра</w:t>
      </w:r>
      <w:proofErr w:type="spellEnd"/>
      <w:proofErr w:type="gramEnd"/>
      <w:r>
        <w:t>-</w:t>
      </w:r>
    </w:p>
    <w:p w:rsidR="00F05D28" w:rsidRDefault="00F05D28" w:rsidP="00F05D28">
      <w:proofErr w:type="spellStart"/>
      <w:r>
        <w:t>диційного</w:t>
      </w:r>
      <w:proofErr w:type="spellEnd"/>
      <w:r>
        <w:t xml:space="preserve"> </w:t>
      </w:r>
      <w:proofErr w:type="spellStart"/>
      <w:r>
        <w:t>органічного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.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t>методоло</w:t>
      </w:r>
      <w:proofErr w:type="spellEnd"/>
      <w:r>
        <w:t>-</w:t>
      </w:r>
    </w:p>
    <w:p w:rsidR="00F05D28" w:rsidRDefault="00F05D28" w:rsidP="00F05D28">
      <w:proofErr w:type="spellStart"/>
      <w:r>
        <w:t>гія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характеристик </w:t>
      </w:r>
      <w:proofErr w:type="spellStart"/>
      <w:r>
        <w:t>транспортних</w:t>
      </w:r>
      <w:proofErr w:type="spellEnd"/>
    </w:p>
    <w:p w:rsidR="00F05D28" w:rsidRDefault="00F05D28" w:rsidP="00F05D28">
      <w:proofErr w:type="spellStart"/>
      <w:r>
        <w:t>поршневих</w:t>
      </w:r>
      <w:proofErr w:type="spellEnd"/>
      <w:r>
        <w:t xml:space="preserve"> ДВЗ,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proofErr w:type="gramStart"/>
      <w:r>
        <w:t>р</w:t>
      </w:r>
      <w:proofErr w:type="gramEnd"/>
      <w:r>
        <w:t>ізного</w:t>
      </w:r>
      <w:proofErr w:type="spellEnd"/>
      <w:r>
        <w:t xml:space="preserve"> виду </w:t>
      </w:r>
      <w:proofErr w:type="spellStart"/>
      <w:r>
        <w:t>паливах</w:t>
      </w:r>
      <w:proofErr w:type="spellEnd"/>
      <w:r>
        <w:t>,</w:t>
      </w:r>
    </w:p>
    <w:p w:rsidR="00F05D28" w:rsidRDefault="00F05D28" w:rsidP="00F05D28">
      <w:r>
        <w:t xml:space="preserve">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ізноманітні</w:t>
      </w:r>
      <w:proofErr w:type="spellEnd"/>
      <w:r>
        <w:t xml:space="preserve"> </w:t>
      </w:r>
      <w:proofErr w:type="spellStart"/>
      <w:r>
        <w:t>спо</w:t>
      </w:r>
      <w:proofErr w:type="spellEnd"/>
      <w:r>
        <w:t>-</w:t>
      </w:r>
    </w:p>
    <w:p w:rsidR="00F05D28" w:rsidRDefault="00F05D28" w:rsidP="00F05D28">
      <w:proofErr w:type="spellStart"/>
      <w:r>
        <w:t>соби</w:t>
      </w:r>
      <w:proofErr w:type="spellEnd"/>
      <w:r>
        <w:t xml:space="preserve"> та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  <w:r>
        <w:t xml:space="preserve"> до </w:t>
      </w:r>
      <w:proofErr w:type="spellStart"/>
      <w:r>
        <w:t>нових</w:t>
      </w:r>
      <w:proofErr w:type="spellEnd"/>
      <w:r>
        <w:t xml:space="preserve"> палив, про-</w:t>
      </w:r>
    </w:p>
    <w:p w:rsidR="00F05D28" w:rsidRDefault="00F05D28" w:rsidP="00F05D28">
      <w:proofErr w:type="spellStart"/>
      <w:r>
        <w:t>гнозування</w:t>
      </w:r>
      <w:proofErr w:type="spellEnd"/>
      <w:r>
        <w:t xml:space="preserve"> </w:t>
      </w:r>
      <w:proofErr w:type="spellStart"/>
      <w:r>
        <w:t>індикаторних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циклі</w:t>
      </w:r>
      <w:proofErr w:type="gramStart"/>
      <w:r>
        <w:t>в</w:t>
      </w:r>
      <w:proofErr w:type="spellEnd"/>
      <w:proofErr w:type="gramEnd"/>
      <w:r>
        <w:t xml:space="preserve"> та</w:t>
      </w:r>
    </w:p>
    <w:p w:rsidR="00F05D28" w:rsidRDefault="00F05D28" w:rsidP="00F05D28">
      <w:proofErr w:type="spellStart"/>
      <w:r>
        <w:t>ефективних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,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токсичності</w:t>
      </w:r>
      <w:proofErr w:type="spellEnd"/>
    </w:p>
    <w:p w:rsidR="00F05D28" w:rsidRDefault="00F05D28" w:rsidP="00F05D28"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моторесурсу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>. Табл. 1.</w:t>
      </w:r>
    </w:p>
    <w:p w:rsidR="002044A8" w:rsidRPr="00AF6BBA" w:rsidRDefault="00F05D28" w:rsidP="00F05D28"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96B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3863"/>
    <w:rsid w:val="004863D8"/>
    <w:rsid w:val="004B1589"/>
    <w:rsid w:val="004E0426"/>
    <w:rsid w:val="0059291D"/>
    <w:rsid w:val="005A3840"/>
    <w:rsid w:val="005A545A"/>
    <w:rsid w:val="00656710"/>
    <w:rsid w:val="006611A6"/>
    <w:rsid w:val="006658CA"/>
    <w:rsid w:val="006A08EE"/>
    <w:rsid w:val="006A7D41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D74BA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94BC2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05D28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2012-11-21T14:27:00Z</dcterms:created>
  <dcterms:modified xsi:type="dcterms:W3CDTF">2012-11-21T14:27:00Z</dcterms:modified>
</cp:coreProperties>
</file>