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1D" w:rsidRDefault="0059291D" w:rsidP="0059291D">
      <w:r>
        <w:t>УДК 629.113</w:t>
      </w:r>
    </w:p>
    <w:p w:rsidR="0059291D" w:rsidRDefault="0059291D" w:rsidP="0059291D">
      <w:proofErr w:type="spellStart"/>
      <w:r>
        <w:t>Подзноев</w:t>
      </w:r>
      <w:proofErr w:type="spellEnd"/>
      <w:r>
        <w:t xml:space="preserve"> Г.П. </w:t>
      </w:r>
      <w:proofErr w:type="spellStart"/>
      <w:r>
        <w:t>Термодинамічна</w:t>
      </w:r>
      <w:proofErr w:type="spellEnd"/>
      <w:r>
        <w:t xml:space="preserve"> модель </w:t>
      </w:r>
      <w:proofErr w:type="gramStart"/>
      <w:r>
        <w:t>регенеративного</w:t>
      </w:r>
      <w:proofErr w:type="gramEnd"/>
      <w:r>
        <w:t xml:space="preserve"> </w:t>
      </w:r>
      <w:proofErr w:type="spellStart"/>
      <w:r>
        <w:t>двотактного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енергоносіїв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гідриду</w:t>
      </w:r>
      <w:proofErr w:type="spellEnd"/>
      <w:r>
        <w:t xml:space="preserve"> </w:t>
      </w:r>
      <w:proofErr w:type="spellStart"/>
      <w:r>
        <w:t>алюмінію</w:t>
      </w:r>
      <w:proofErr w:type="spellEnd"/>
      <w:r>
        <w:t xml:space="preserve"> / Г.П. </w:t>
      </w:r>
      <w:proofErr w:type="spellStart"/>
      <w:r>
        <w:t>Подзноев</w:t>
      </w:r>
      <w:proofErr w:type="spellEnd"/>
      <w:r>
        <w:t>, У.А.</w:t>
      </w:r>
    </w:p>
    <w:p w:rsidR="0059291D" w:rsidRDefault="0059291D" w:rsidP="0059291D">
      <w:proofErr w:type="spellStart"/>
      <w:r>
        <w:t>Абдулгазис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</w:t>
      </w:r>
    </w:p>
    <w:p w:rsidR="0059291D" w:rsidRDefault="0059291D" w:rsidP="0059291D">
      <w:r>
        <w:t>№2. – С. 57-60.</w:t>
      </w:r>
    </w:p>
    <w:p w:rsidR="0059291D" w:rsidRDefault="0059291D" w:rsidP="0059291D">
      <w:r>
        <w:t xml:space="preserve">В </w:t>
      </w:r>
      <w:proofErr w:type="spellStart"/>
      <w:r>
        <w:t>статті</w:t>
      </w:r>
      <w:proofErr w:type="spellEnd"/>
      <w:r>
        <w:t xml:space="preserve"> шляхом </w:t>
      </w:r>
      <w:proofErr w:type="spellStart"/>
      <w:r>
        <w:t>математичного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ви</w:t>
      </w:r>
      <w:proofErr w:type="spellEnd"/>
      <w:r>
        <w:t>-</w:t>
      </w:r>
    </w:p>
    <w:p w:rsidR="0059291D" w:rsidRDefault="0059291D" w:rsidP="0059291D">
      <w:proofErr w:type="spellStart"/>
      <w:r>
        <w:t>значені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оптимальні</w:t>
      </w:r>
      <w:proofErr w:type="spellEnd"/>
      <w:r>
        <w:t xml:space="preserve"> </w:t>
      </w:r>
      <w:proofErr w:type="spellStart"/>
      <w:r>
        <w:t>діапазони</w:t>
      </w:r>
      <w:proofErr w:type="spellEnd"/>
      <w:r>
        <w:t xml:space="preserve"> </w:t>
      </w:r>
      <w:proofErr w:type="spellStart"/>
      <w:r>
        <w:t>змінення</w:t>
      </w:r>
      <w:proofErr w:type="spellEnd"/>
      <w:r>
        <w:t xml:space="preserve"> </w:t>
      </w:r>
      <w:proofErr w:type="spellStart"/>
      <w:r>
        <w:t>параме</w:t>
      </w:r>
      <w:proofErr w:type="spellEnd"/>
      <w:r>
        <w:t>-</w:t>
      </w:r>
    </w:p>
    <w:p w:rsidR="0059291D" w:rsidRDefault="0059291D" w:rsidP="0059291D">
      <w:proofErr w:type="spellStart"/>
      <w:r>
        <w:t>тричних</w:t>
      </w:r>
      <w:proofErr w:type="spellEnd"/>
      <w:r>
        <w:t xml:space="preserve"> характеристик циклу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кількості</w:t>
      </w:r>
      <w:proofErr w:type="spellEnd"/>
    </w:p>
    <w:p w:rsidR="0059291D" w:rsidRDefault="0059291D" w:rsidP="0059291D">
      <w:proofErr w:type="spellStart"/>
      <w:r>
        <w:t>добавленої</w:t>
      </w:r>
      <w:proofErr w:type="spellEnd"/>
      <w:r>
        <w:t xml:space="preserve"> води на </w:t>
      </w:r>
      <w:proofErr w:type="spellStart"/>
      <w:proofErr w:type="gramStart"/>
      <w:r>
        <w:t>г</w:t>
      </w:r>
      <w:proofErr w:type="gramEnd"/>
      <w:r>
        <w:t>ідроліз</w:t>
      </w:r>
      <w:proofErr w:type="spellEnd"/>
      <w:r>
        <w:t xml:space="preserve">, </w:t>
      </w:r>
      <w:proofErr w:type="spellStart"/>
      <w:r>
        <w:t>регенерованої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 xml:space="preserve"> та</w:t>
      </w:r>
    </w:p>
    <w:p w:rsidR="0059291D" w:rsidRDefault="0059291D" w:rsidP="0059291D">
      <w:proofErr w:type="spellStart"/>
      <w:r>
        <w:t>пероксиду</w:t>
      </w:r>
      <w:proofErr w:type="spellEnd"/>
      <w:r>
        <w:t xml:space="preserve"> </w:t>
      </w:r>
      <w:proofErr w:type="spellStart"/>
      <w:r>
        <w:t>водню</w:t>
      </w:r>
      <w:proofErr w:type="spellEnd"/>
      <w:r>
        <w:t xml:space="preserve"> для умов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адекватної</w:t>
      </w:r>
      <w:proofErr w:type="spellEnd"/>
    </w:p>
    <w:p w:rsidR="0059291D" w:rsidRDefault="0059291D" w:rsidP="0059291D">
      <w:proofErr w:type="spellStart"/>
      <w:r>
        <w:t>традиційному</w:t>
      </w:r>
      <w:proofErr w:type="spellEnd"/>
      <w:r>
        <w:t xml:space="preserve"> Дизелю. Показана структура </w:t>
      </w:r>
      <w:proofErr w:type="spellStart"/>
      <w:r>
        <w:t>теплоти</w:t>
      </w:r>
      <w:proofErr w:type="spellEnd"/>
      <w:r>
        <w:t xml:space="preserve">, </w:t>
      </w:r>
      <w:proofErr w:type="spellStart"/>
      <w:r>
        <w:t>що</w:t>
      </w:r>
      <w:proofErr w:type="spellEnd"/>
    </w:p>
    <w:p w:rsidR="0059291D" w:rsidRDefault="0059291D" w:rsidP="0059291D">
      <w:r>
        <w:t xml:space="preserve">вводиться в цикл,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оптимальні</w:t>
      </w:r>
      <w:proofErr w:type="spellEnd"/>
      <w:r>
        <w:t xml:space="preserve"> </w:t>
      </w:r>
      <w:proofErr w:type="spellStart"/>
      <w:r>
        <w:t>спі</w:t>
      </w:r>
      <w:proofErr w:type="gramStart"/>
      <w:r>
        <w:t>в</w:t>
      </w:r>
      <w:proofErr w:type="spellEnd"/>
      <w:r>
        <w:t>-</w:t>
      </w:r>
    </w:p>
    <w:p w:rsidR="0059291D" w:rsidRDefault="0059291D" w:rsidP="0059291D">
      <w:proofErr w:type="spellStart"/>
      <w:proofErr w:type="gramEnd"/>
      <w:r>
        <w:t>відношення</w:t>
      </w:r>
      <w:proofErr w:type="spellEnd"/>
      <w:r>
        <w:t xml:space="preserve"> </w:t>
      </w:r>
      <w:proofErr w:type="spellStart"/>
      <w:r>
        <w:t>параметрі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принципові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двотакт</w:t>
      </w:r>
      <w:proofErr w:type="spellEnd"/>
      <w:r>
        <w:t>-</w:t>
      </w:r>
    </w:p>
    <w:p w:rsidR="0059291D" w:rsidRDefault="0059291D" w:rsidP="0059291D">
      <w:proofErr w:type="spellStart"/>
      <w:r>
        <w:t>ного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. </w:t>
      </w:r>
      <w:proofErr w:type="spellStart"/>
      <w:r>
        <w:t>Обґрунтовано</w:t>
      </w:r>
      <w:proofErr w:type="spellEnd"/>
      <w:r>
        <w:t xml:space="preserve"> </w:t>
      </w:r>
      <w:proofErr w:type="spellStart"/>
      <w:r>
        <w:t>термодинамічна</w:t>
      </w:r>
      <w:proofErr w:type="spellEnd"/>
      <w:r>
        <w:t xml:space="preserve"> </w:t>
      </w:r>
      <w:proofErr w:type="spellStart"/>
      <w:r>
        <w:t>можливість</w:t>
      </w:r>
      <w:proofErr w:type="spellEnd"/>
    </w:p>
    <w:p w:rsidR="0059291D" w:rsidRDefault="0059291D" w:rsidP="0059291D">
      <w:proofErr w:type="spellStart"/>
      <w:r>
        <w:t>і</w:t>
      </w:r>
      <w:proofErr w:type="spellEnd"/>
      <w:r>
        <w:t xml:space="preserve"> </w:t>
      </w:r>
      <w:proofErr w:type="spellStart"/>
      <w:r>
        <w:t>достоїнство</w:t>
      </w:r>
      <w:proofErr w:type="spellEnd"/>
      <w:r>
        <w:t xml:space="preserve"> </w:t>
      </w:r>
      <w:proofErr w:type="spellStart"/>
      <w:r>
        <w:t>варіанту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паливної</w:t>
      </w:r>
      <w:proofErr w:type="spellEnd"/>
    </w:p>
    <w:p w:rsidR="0059291D" w:rsidRDefault="0059291D" w:rsidP="0059291D">
      <w:proofErr w:type="spellStart"/>
      <w:r>
        <w:t>суміші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поза </w:t>
      </w:r>
      <w:proofErr w:type="spellStart"/>
      <w:r>
        <w:t>циліндра</w:t>
      </w:r>
      <w:proofErr w:type="spellEnd"/>
      <w:r>
        <w:t xml:space="preserve"> </w:t>
      </w:r>
      <w:proofErr w:type="spellStart"/>
      <w:r>
        <w:t>порш</w:t>
      </w:r>
      <w:proofErr w:type="spellEnd"/>
      <w:r>
        <w:t>-</w:t>
      </w:r>
    </w:p>
    <w:p w:rsidR="002044A8" w:rsidRPr="00AF6BBA" w:rsidRDefault="0059291D" w:rsidP="0059291D">
      <w:proofErr w:type="spellStart"/>
      <w:r>
        <w:t>невого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. Табл.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96B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3863"/>
    <w:rsid w:val="004863D8"/>
    <w:rsid w:val="004B1589"/>
    <w:rsid w:val="004E0426"/>
    <w:rsid w:val="0059291D"/>
    <w:rsid w:val="005A3840"/>
    <w:rsid w:val="005A545A"/>
    <w:rsid w:val="00656710"/>
    <w:rsid w:val="006611A6"/>
    <w:rsid w:val="006658CA"/>
    <w:rsid w:val="006A08EE"/>
    <w:rsid w:val="006A7D41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D74BA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94BC2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2012-11-21T14:26:00Z</dcterms:created>
  <dcterms:modified xsi:type="dcterms:W3CDTF">2012-11-21T14:26:00Z</dcterms:modified>
</cp:coreProperties>
</file>